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5059C" w14:textId="77777777" w:rsidR="000B0267" w:rsidRPr="00B665EA" w:rsidRDefault="000B0267" w:rsidP="00CB3C0D">
      <w:pPr>
        <w:jc w:val="center"/>
        <w:rPr>
          <w:rFonts w:ascii="Univers" w:hAnsi="Univers"/>
        </w:rPr>
      </w:pPr>
      <w:r w:rsidRPr="00B665EA">
        <w:rPr>
          <w:rFonts w:ascii="Univers" w:hAnsi="Univers"/>
        </w:rPr>
        <w:t>Comité Técnico para la Traducción al Español de la Recomendación Internacional OIML R 76</w:t>
      </w:r>
    </w:p>
    <w:p w14:paraId="5AF4DF74" w14:textId="77777777" w:rsidR="000B0267" w:rsidRPr="00B665EA" w:rsidRDefault="000B0267" w:rsidP="00CB3C0D">
      <w:pPr>
        <w:jc w:val="center"/>
        <w:rPr>
          <w:rFonts w:ascii="Univers" w:hAnsi="Univers"/>
        </w:rPr>
      </w:pPr>
      <w:r w:rsidRPr="00B665EA">
        <w:rPr>
          <w:rFonts w:ascii="Univers" w:hAnsi="Univers"/>
        </w:rPr>
        <w:t>Plan de Trabajo</w:t>
      </w:r>
    </w:p>
    <w:p w14:paraId="7F2D3E4D" w14:textId="77777777" w:rsidR="000B0267" w:rsidRPr="00B665EA" w:rsidRDefault="000B0267" w:rsidP="00CB3C0D">
      <w:pPr>
        <w:jc w:val="center"/>
        <w:rPr>
          <w:rFonts w:ascii="Univers" w:hAnsi="Univers"/>
        </w:rPr>
      </w:pPr>
      <w:r w:rsidRPr="00B665EA">
        <w:rPr>
          <w:rFonts w:ascii="Univers" w:hAnsi="Univers"/>
        </w:rPr>
        <w:t>Unidad de Coordinación y Supervisión de la Red Nacional de Metrología</w:t>
      </w:r>
    </w:p>
    <w:p w14:paraId="05BC1606" w14:textId="77777777" w:rsidR="000B0267" w:rsidRPr="00B665EA" w:rsidRDefault="000B0267" w:rsidP="00CB3C0D">
      <w:pPr>
        <w:jc w:val="center"/>
        <w:rPr>
          <w:rFonts w:ascii="Univers" w:hAnsi="Univers"/>
        </w:rPr>
      </w:pPr>
      <w:r w:rsidRPr="00B665EA">
        <w:rPr>
          <w:rFonts w:ascii="Univers" w:hAnsi="Univers"/>
        </w:rPr>
        <w:t>Instituto Nacional de Normalización (INN)</w:t>
      </w:r>
    </w:p>
    <w:p w14:paraId="1BA59602" w14:textId="15870B95" w:rsidR="000B0267" w:rsidRPr="00B665EA" w:rsidRDefault="000B0267" w:rsidP="000B0267">
      <w:pPr>
        <w:rPr>
          <w:rFonts w:ascii="Univers" w:hAnsi="Univers"/>
        </w:rPr>
      </w:pPr>
    </w:p>
    <w:p w14:paraId="3A789C8D" w14:textId="77777777" w:rsidR="000B0267" w:rsidRPr="00B665EA" w:rsidRDefault="000B0267" w:rsidP="000B0267">
      <w:pPr>
        <w:rPr>
          <w:rFonts w:ascii="Univers" w:hAnsi="Univers"/>
        </w:rPr>
      </w:pPr>
      <w:r w:rsidRPr="00B665EA">
        <w:rPr>
          <w:rFonts w:ascii="Univers" w:hAnsi="Univers"/>
        </w:rPr>
        <w:t>1. Antecedentes</w:t>
      </w:r>
    </w:p>
    <w:p w14:paraId="401A8E30" w14:textId="77777777" w:rsidR="000B0267" w:rsidRPr="00B665EA" w:rsidRDefault="000B0267" w:rsidP="00F93AFD">
      <w:pPr>
        <w:jc w:val="both"/>
        <w:rPr>
          <w:rFonts w:ascii="Univers" w:hAnsi="Univers"/>
        </w:rPr>
      </w:pPr>
      <w:r w:rsidRPr="00B665EA">
        <w:rPr>
          <w:rFonts w:ascii="Univers" w:hAnsi="Univers"/>
        </w:rPr>
        <w:t>La Organización Internacional de Metrología Legal (OIML) desarrolla Recomendaciones Internacionales que establecen criterios técnicos armonizados para los instrumentos de medición utilizados en el comercio, la industria y las actividades regulatorias.</w:t>
      </w:r>
    </w:p>
    <w:p w14:paraId="55CD8D6B" w14:textId="77777777" w:rsidR="000B0267" w:rsidRPr="00B665EA" w:rsidRDefault="000B0267" w:rsidP="00F93AFD">
      <w:pPr>
        <w:jc w:val="both"/>
        <w:rPr>
          <w:rFonts w:ascii="Univers" w:hAnsi="Univers"/>
        </w:rPr>
      </w:pPr>
      <w:r w:rsidRPr="00B665EA">
        <w:rPr>
          <w:rFonts w:ascii="Univers" w:hAnsi="Univers"/>
        </w:rPr>
        <w:t>Entre ellas, la Recomendación Internacional OIML R 76 "Instrumentos de pesaje de funcionamiento no automático – Requisitos metrológicos y técnicos – Ensayos" constituye un documento de referencia para autoridades regulatorias, laboratorios, organismos de evaluación de la conformidad, fabricantes y usuarios de instrumentos de pesaje.</w:t>
      </w:r>
    </w:p>
    <w:p w14:paraId="49B734BC" w14:textId="59D61065" w:rsidR="000B0267" w:rsidRPr="00B665EA" w:rsidRDefault="000B0267" w:rsidP="00F93AFD">
      <w:pPr>
        <w:jc w:val="both"/>
        <w:rPr>
          <w:rFonts w:ascii="Univers" w:hAnsi="Univers"/>
        </w:rPr>
      </w:pPr>
      <w:r w:rsidRPr="00B665EA">
        <w:rPr>
          <w:rFonts w:ascii="Univers" w:hAnsi="Univers"/>
        </w:rPr>
        <w:t>Con el propósito de facilitar el acceso a esta referencia técnica y fortalecer la difusión del conocimiento metrológico en idioma español, la Unidad de Coordinación y Supervisión de la Red Nacional de Metrología del Instituto Nacional de Normalización (INN) convoca a especialistas a integrar el Comité Técnico para la Traducción al Español de la Recomendación Internacional OIML R</w:t>
      </w:r>
      <w:r w:rsidR="00B665EA">
        <w:rPr>
          <w:rFonts w:ascii="Univers" w:hAnsi="Univers"/>
        </w:rPr>
        <w:t xml:space="preserve"> -</w:t>
      </w:r>
      <w:r w:rsidRPr="00B665EA">
        <w:rPr>
          <w:rFonts w:ascii="Univers" w:hAnsi="Univers"/>
        </w:rPr>
        <w:t xml:space="preserve"> 76.</w:t>
      </w:r>
    </w:p>
    <w:p w14:paraId="146EFB99" w14:textId="3D8C2D28" w:rsidR="000B0267" w:rsidRPr="00B665EA" w:rsidRDefault="000B0267" w:rsidP="00F93AFD">
      <w:pPr>
        <w:jc w:val="both"/>
        <w:rPr>
          <w:rFonts w:ascii="Univers" w:hAnsi="Univers"/>
        </w:rPr>
      </w:pPr>
      <w:r w:rsidRPr="00B665EA">
        <w:rPr>
          <w:rFonts w:ascii="Univers" w:hAnsi="Univers"/>
        </w:rPr>
        <w:t xml:space="preserve">La traducción y posterior publicación </w:t>
      </w:r>
      <w:r w:rsidR="00B665EA">
        <w:rPr>
          <w:rFonts w:ascii="Univers" w:hAnsi="Univers"/>
        </w:rPr>
        <w:t xml:space="preserve">respetaran las disposiciones </w:t>
      </w:r>
      <w:r w:rsidRPr="00B665EA">
        <w:rPr>
          <w:rFonts w:ascii="Univers" w:hAnsi="Univers"/>
        </w:rPr>
        <w:t>de la Organización Internacional de Metrología Legal (OIML), respetando las condiciones de propiedad intelectual y uso que dicho organismo establezca.</w:t>
      </w:r>
    </w:p>
    <w:p w14:paraId="00B6D442" w14:textId="01CFA203" w:rsidR="000B0267" w:rsidRPr="00B665EA" w:rsidRDefault="000B0267" w:rsidP="00F93AFD">
      <w:pPr>
        <w:jc w:val="both"/>
        <w:rPr>
          <w:rFonts w:ascii="Univers" w:hAnsi="Univers"/>
        </w:rPr>
      </w:pPr>
    </w:p>
    <w:p w14:paraId="00F999E2" w14:textId="77777777" w:rsidR="000B0267" w:rsidRPr="00B665EA" w:rsidRDefault="000B0267" w:rsidP="00F93AFD">
      <w:pPr>
        <w:jc w:val="both"/>
        <w:rPr>
          <w:rFonts w:ascii="Univers" w:hAnsi="Univers"/>
        </w:rPr>
      </w:pPr>
      <w:r w:rsidRPr="00B665EA">
        <w:rPr>
          <w:rFonts w:ascii="Univers" w:hAnsi="Univers"/>
        </w:rPr>
        <w:t>2. Objetivo</w:t>
      </w:r>
    </w:p>
    <w:p w14:paraId="02912589" w14:textId="0A9A2C66" w:rsidR="000B0267" w:rsidRPr="00B665EA" w:rsidRDefault="000B0267" w:rsidP="00F93AFD">
      <w:pPr>
        <w:jc w:val="both"/>
        <w:rPr>
          <w:rFonts w:ascii="Univers" w:hAnsi="Univers"/>
        </w:rPr>
      </w:pPr>
      <w:r w:rsidRPr="00B665EA">
        <w:rPr>
          <w:rFonts w:ascii="Univers" w:hAnsi="Univers"/>
        </w:rPr>
        <w:t xml:space="preserve">Conformar un Comité Técnico de carácter colaborativo que apoye el proceso de traducción, revisión y validación técnica de la Recomendación Internacional OIML R </w:t>
      </w:r>
      <w:r w:rsidR="00C1323F">
        <w:rPr>
          <w:rFonts w:ascii="Univers" w:hAnsi="Univers"/>
        </w:rPr>
        <w:t xml:space="preserve">- </w:t>
      </w:r>
      <w:r w:rsidRPr="00B665EA">
        <w:rPr>
          <w:rFonts w:ascii="Univers" w:hAnsi="Univers"/>
        </w:rPr>
        <w:t>76 al idioma español, contribuyendo al fortalecimiento de la difusión del conocimiento metrológico y al desarrollo de capacidades técnicas en la Red Nacional de Metrología.</w:t>
      </w:r>
    </w:p>
    <w:p w14:paraId="15599AC0" w14:textId="07F29F22" w:rsidR="000B0267" w:rsidRPr="00B665EA" w:rsidRDefault="000B0267" w:rsidP="00F93AFD">
      <w:pPr>
        <w:jc w:val="both"/>
        <w:rPr>
          <w:rFonts w:ascii="Univers" w:hAnsi="Univers"/>
        </w:rPr>
      </w:pPr>
    </w:p>
    <w:p w14:paraId="299275C4" w14:textId="77777777" w:rsidR="000B0267" w:rsidRPr="00B665EA" w:rsidRDefault="000B0267" w:rsidP="00F93AFD">
      <w:pPr>
        <w:jc w:val="both"/>
        <w:rPr>
          <w:rFonts w:ascii="Univers" w:hAnsi="Univers"/>
        </w:rPr>
      </w:pPr>
      <w:r w:rsidRPr="00B665EA">
        <w:rPr>
          <w:rFonts w:ascii="Univers" w:hAnsi="Univers"/>
        </w:rPr>
        <w:t>3. Plan de Trabajo</w:t>
      </w:r>
    </w:p>
    <w:p w14:paraId="72BC9B8B" w14:textId="77777777" w:rsidR="000B0267" w:rsidRPr="00B665EA" w:rsidRDefault="000B0267" w:rsidP="00F93AFD">
      <w:pPr>
        <w:jc w:val="both"/>
        <w:rPr>
          <w:rFonts w:ascii="Univers" w:hAnsi="Univers"/>
        </w:rPr>
      </w:pPr>
      <w:r w:rsidRPr="00B665EA">
        <w:rPr>
          <w:rFonts w:ascii="Univers" w:hAnsi="Univers"/>
        </w:rPr>
        <w:t>El Comité desarrollará sus actividades conforme a las siguientes etapas:</w:t>
      </w:r>
    </w:p>
    <w:p w14:paraId="48A81E4E" w14:textId="77777777" w:rsidR="000B0267" w:rsidRPr="00B665EA" w:rsidRDefault="000B0267" w:rsidP="00F93AFD">
      <w:pPr>
        <w:jc w:val="both"/>
        <w:rPr>
          <w:rFonts w:ascii="Univers" w:hAnsi="Univers"/>
        </w:rPr>
      </w:pPr>
      <w:r w:rsidRPr="00B665EA">
        <w:rPr>
          <w:rFonts w:ascii="Univers" w:hAnsi="Univers"/>
        </w:rPr>
        <w:t>Etapa 1. Gestión Institucional</w:t>
      </w:r>
    </w:p>
    <w:p w14:paraId="749F6515" w14:textId="157008C1" w:rsidR="000B0267" w:rsidRPr="00B665EA" w:rsidRDefault="000B0267" w:rsidP="00F93AFD">
      <w:pPr>
        <w:numPr>
          <w:ilvl w:val="0"/>
          <w:numId w:val="1"/>
        </w:numPr>
        <w:jc w:val="both"/>
        <w:rPr>
          <w:rFonts w:ascii="Univers" w:hAnsi="Univers"/>
        </w:rPr>
      </w:pPr>
      <w:r w:rsidRPr="00B665EA">
        <w:rPr>
          <w:rFonts w:ascii="Univers" w:hAnsi="Univers"/>
        </w:rPr>
        <w:t>Elaboración de la solicitud oficial dirigida a la Organización Internacional de Metrología Legal (OIML).</w:t>
      </w:r>
    </w:p>
    <w:p w14:paraId="21F5D329" w14:textId="77777777" w:rsidR="000B0267" w:rsidRPr="00B665EA" w:rsidRDefault="000B0267" w:rsidP="00F93AFD">
      <w:pPr>
        <w:numPr>
          <w:ilvl w:val="0"/>
          <w:numId w:val="1"/>
        </w:numPr>
        <w:jc w:val="both"/>
        <w:rPr>
          <w:rFonts w:ascii="Univers" w:hAnsi="Univers"/>
        </w:rPr>
      </w:pPr>
      <w:r w:rsidRPr="00B665EA">
        <w:rPr>
          <w:rFonts w:ascii="Univers" w:hAnsi="Univers"/>
        </w:rPr>
        <w:lastRenderedPageBreak/>
        <w:t>Gestión y seguimiento de la autorización para la traducción y publicación del documento.</w:t>
      </w:r>
    </w:p>
    <w:p w14:paraId="6EB2A189" w14:textId="77777777" w:rsidR="000B0267" w:rsidRPr="00B665EA" w:rsidRDefault="000B0267" w:rsidP="00F93AFD">
      <w:pPr>
        <w:numPr>
          <w:ilvl w:val="0"/>
          <w:numId w:val="1"/>
        </w:numPr>
        <w:jc w:val="both"/>
        <w:rPr>
          <w:rFonts w:ascii="Univers" w:hAnsi="Univers"/>
        </w:rPr>
      </w:pPr>
      <w:r w:rsidRPr="00B665EA">
        <w:rPr>
          <w:rFonts w:ascii="Univers" w:hAnsi="Univers"/>
        </w:rPr>
        <w:t>Definición del equipo técnico participante y coordinación de las actividades del Comité.</w:t>
      </w:r>
    </w:p>
    <w:p w14:paraId="55EBF636" w14:textId="77777777" w:rsidR="000B0267" w:rsidRPr="00B665EA" w:rsidRDefault="000B0267" w:rsidP="00F93AFD">
      <w:pPr>
        <w:jc w:val="both"/>
        <w:rPr>
          <w:rFonts w:ascii="Univers" w:hAnsi="Univers"/>
        </w:rPr>
      </w:pPr>
      <w:r w:rsidRPr="00B665EA">
        <w:rPr>
          <w:rFonts w:ascii="Univers" w:hAnsi="Univers"/>
        </w:rPr>
        <w:t>Etapa 2. Traducción Técnica</w:t>
      </w:r>
    </w:p>
    <w:p w14:paraId="58514FC1" w14:textId="77777777" w:rsidR="000B0267" w:rsidRPr="00B665EA" w:rsidRDefault="000B0267" w:rsidP="00F93AFD">
      <w:pPr>
        <w:numPr>
          <w:ilvl w:val="0"/>
          <w:numId w:val="2"/>
        </w:numPr>
        <w:jc w:val="both"/>
        <w:rPr>
          <w:rFonts w:ascii="Univers" w:hAnsi="Univers"/>
        </w:rPr>
      </w:pPr>
      <w:r w:rsidRPr="00B665EA">
        <w:rPr>
          <w:rFonts w:ascii="Univers" w:hAnsi="Univers"/>
        </w:rPr>
        <w:t>Distribución de capítulos entre los integrantes del Comité.</w:t>
      </w:r>
    </w:p>
    <w:p w14:paraId="426D8CA9" w14:textId="77777777" w:rsidR="000B0267" w:rsidRPr="00B665EA" w:rsidRDefault="000B0267" w:rsidP="00F93AFD">
      <w:pPr>
        <w:numPr>
          <w:ilvl w:val="0"/>
          <w:numId w:val="2"/>
        </w:numPr>
        <w:jc w:val="both"/>
        <w:rPr>
          <w:rFonts w:ascii="Univers" w:hAnsi="Univers"/>
        </w:rPr>
      </w:pPr>
      <w:r w:rsidRPr="00B665EA">
        <w:rPr>
          <w:rFonts w:ascii="Univers" w:hAnsi="Univers"/>
        </w:rPr>
        <w:t>Traducción del documento utilizando terminología metrológica armonizada.</w:t>
      </w:r>
    </w:p>
    <w:p w14:paraId="7FB9F84C" w14:textId="77777777" w:rsidR="000B0267" w:rsidRPr="00B665EA" w:rsidRDefault="000B0267" w:rsidP="00F93AFD">
      <w:pPr>
        <w:numPr>
          <w:ilvl w:val="0"/>
          <w:numId w:val="2"/>
        </w:numPr>
        <w:jc w:val="both"/>
        <w:rPr>
          <w:rFonts w:ascii="Univers" w:hAnsi="Univers"/>
        </w:rPr>
      </w:pPr>
      <w:r w:rsidRPr="00B665EA">
        <w:rPr>
          <w:rFonts w:ascii="Univers" w:hAnsi="Univers"/>
        </w:rPr>
        <w:t>Elaboración de un glosario técnico común para asegurar consistencia en la traducción.</w:t>
      </w:r>
    </w:p>
    <w:p w14:paraId="1C7771B3" w14:textId="77777777" w:rsidR="000B0267" w:rsidRPr="00B665EA" w:rsidRDefault="000B0267" w:rsidP="00F93AFD">
      <w:pPr>
        <w:jc w:val="both"/>
        <w:rPr>
          <w:rFonts w:ascii="Univers" w:hAnsi="Univers"/>
        </w:rPr>
      </w:pPr>
      <w:r w:rsidRPr="00B665EA">
        <w:rPr>
          <w:rFonts w:ascii="Univers" w:hAnsi="Univers"/>
        </w:rPr>
        <w:t>Etapa 3. Revisión y Validación</w:t>
      </w:r>
    </w:p>
    <w:p w14:paraId="2D519DB2" w14:textId="77777777" w:rsidR="000B0267" w:rsidRPr="00B665EA" w:rsidRDefault="000B0267" w:rsidP="00F93AFD">
      <w:pPr>
        <w:numPr>
          <w:ilvl w:val="0"/>
          <w:numId w:val="3"/>
        </w:numPr>
        <w:jc w:val="both"/>
        <w:rPr>
          <w:rFonts w:ascii="Univers" w:hAnsi="Univers"/>
        </w:rPr>
      </w:pPr>
      <w:r w:rsidRPr="00B665EA">
        <w:rPr>
          <w:rFonts w:ascii="Univers" w:hAnsi="Univers"/>
        </w:rPr>
        <w:t>Revisión técnica por los integrantes del Comité.</w:t>
      </w:r>
    </w:p>
    <w:p w14:paraId="2F1B7BF3" w14:textId="77777777" w:rsidR="000B0267" w:rsidRPr="00B665EA" w:rsidRDefault="000B0267" w:rsidP="00F93AFD">
      <w:pPr>
        <w:numPr>
          <w:ilvl w:val="0"/>
          <w:numId w:val="3"/>
        </w:numPr>
        <w:jc w:val="both"/>
        <w:rPr>
          <w:rFonts w:ascii="Univers" w:hAnsi="Univers"/>
        </w:rPr>
      </w:pPr>
      <w:r w:rsidRPr="00B665EA">
        <w:rPr>
          <w:rFonts w:ascii="Univers" w:hAnsi="Univers"/>
        </w:rPr>
        <w:t>Consolidación de observaciones.</w:t>
      </w:r>
    </w:p>
    <w:p w14:paraId="4C6EDB4A" w14:textId="77777777" w:rsidR="000B0267" w:rsidRPr="00B665EA" w:rsidRDefault="000B0267" w:rsidP="00F93AFD">
      <w:pPr>
        <w:numPr>
          <w:ilvl w:val="0"/>
          <w:numId w:val="3"/>
        </w:numPr>
        <w:jc w:val="both"/>
        <w:rPr>
          <w:rFonts w:ascii="Univers" w:hAnsi="Univers"/>
        </w:rPr>
      </w:pPr>
      <w:r w:rsidRPr="00B665EA">
        <w:rPr>
          <w:rFonts w:ascii="Univers" w:hAnsi="Univers"/>
        </w:rPr>
        <w:t>Validación de la versión final en español.</w:t>
      </w:r>
    </w:p>
    <w:p w14:paraId="53DF80B2" w14:textId="77777777" w:rsidR="000B0267" w:rsidRPr="00B665EA" w:rsidRDefault="000B0267" w:rsidP="00F93AFD">
      <w:pPr>
        <w:jc w:val="both"/>
        <w:rPr>
          <w:rFonts w:ascii="Univers" w:hAnsi="Univers"/>
        </w:rPr>
      </w:pPr>
      <w:r w:rsidRPr="00B665EA">
        <w:rPr>
          <w:rFonts w:ascii="Univers" w:hAnsi="Univers"/>
        </w:rPr>
        <w:t>Etapa 4. Edición, Publicación y Difusión</w:t>
      </w:r>
    </w:p>
    <w:p w14:paraId="40590C33" w14:textId="77777777" w:rsidR="000B0267" w:rsidRPr="00B665EA" w:rsidRDefault="000B0267" w:rsidP="00F93AFD">
      <w:pPr>
        <w:numPr>
          <w:ilvl w:val="0"/>
          <w:numId w:val="4"/>
        </w:numPr>
        <w:jc w:val="both"/>
        <w:rPr>
          <w:rFonts w:ascii="Univers" w:hAnsi="Univers"/>
        </w:rPr>
      </w:pPr>
      <w:r w:rsidRPr="00B665EA">
        <w:rPr>
          <w:rFonts w:ascii="Univers" w:hAnsi="Univers"/>
        </w:rPr>
        <w:t>Revisión editorial y diagramación institucional.</w:t>
      </w:r>
    </w:p>
    <w:p w14:paraId="3335CAB5" w14:textId="77777777" w:rsidR="000B0267" w:rsidRPr="00B665EA" w:rsidRDefault="000B0267" w:rsidP="00F93AFD">
      <w:pPr>
        <w:numPr>
          <w:ilvl w:val="0"/>
          <w:numId w:val="4"/>
        </w:numPr>
        <w:jc w:val="both"/>
        <w:rPr>
          <w:rFonts w:ascii="Univers" w:hAnsi="Univers"/>
        </w:rPr>
      </w:pPr>
      <w:r w:rsidRPr="00B665EA">
        <w:rPr>
          <w:rFonts w:ascii="Univers" w:hAnsi="Univers"/>
        </w:rPr>
        <w:t>Incorporación de las referencias y declaraciones de propiedad intelectual exigidas por la OIML.</w:t>
      </w:r>
    </w:p>
    <w:p w14:paraId="31AE54DA" w14:textId="77777777" w:rsidR="000B0267" w:rsidRPr="00B665EA" w:rsidRDefault="000B0267" w:rsidP="00F93AFD">
      <w:pPr>
        <w:numPr>
          <w:ilvl w:val="0"/>
          <w:numId w:val="4"/>
        </w:numPr>
        <w:jc w:val="both"/>
        <w:rPr>
          <w:rFonts w:ascii="Univers" w:hAnsi="Univers"/>
        </w:rPr>
      </w:pPr>
      <w:r w:rsidRPr="00B665EA">
        <w:rPr>
          <w:rFonts w:ascii="Univers" w:hAnsi="Univers"/>
        </w:rPr>
        <w:t>Publicación de la versión autorizada y difusión a través de los canales institucionales del INN.</w:t>
      </w:r>
    </w:p>
    <w:p w14:paraId="07F9F389" w14:textId="76E3459D" w:rsidR="000B0267" w:rsidRPr="00B665EA" w:rsidRDefault="000B0267" w:rsidP="00F93AFD">
      <w:pPr>
        <w:jc w:val="both"/>
        <w:rPr>
          <w:rFonts w:ascii="Univers" w:hAnsi="Univers"/>
        </w:rPr>
      </w:pPr>
    </w:p>
    <w:p w14:paraId="1B00750F" w14:textId="77777777" w:rsidR="000B0267" w:rsidRPr="00B665EA" w:rsidRDefault="000B0267" w:rsidP="000B0267">
      <w:pPr>
        <w:rPr>
          <w:rFonts w:ascii="Univers" w:hAnsi="Univers"/>
        </w:rPr>
      </w:pPr>
      <w:r w:rsidRPr="00B665EA">
        <w:rPr>
          <w:rFonts w:ascii="Univers" w:hAnsi="Univers"/>
        </w:rPr>
        <w:t>4. Cronograma</w:t>
      </w:r>
    </w:p>
    <w:tbl>
      <w:tblPr>
        <w:tblStyle w:val="Tabladecuadrcula3"/>
        <w:tblW w:w="8309" w:type="dxa"/>
        <w:tblLook w:val="04A0" w:firstRow="1" w:lastRow="0" w:firstColumn="1" w:lastColumn="0" w:noHBand="0" w:noVBand="1"/>
      </w:tblPr>
      <w:tblGrid>
        <w:gridCol w:w="3185"/>
        <w:gridCol w:w="1281"/>
        <w:gridCol w:w="1281"/>
        <w:gridCol w:w="1281"/>
        <w:gridCol w:w="1281"/>
      </w:tblGrid>
      <w:tr w:rsidR="000B0267" w:rsidRPr="00B665EA" w14:paraId="7E2DF1A0" w14:textId="77777777" w:rsidTr="00B503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vAlign w:val="center"/>
            <w:hideMark/>
          </w:tcPr>
          <w:p w14:paraId="7B979351" w14:textId="77777777" w:rsidR="000B0267" w:rsidRPr="00B665EA" w:rsidRDefault="000B0267" w:rsidP="00B503D4">
            <w:pPr>
              <w:spacing w:after="160" w:line="259" w:lineRule="auto"/>
              <w:jc w:val="center"/>
              <w:rPr>
                <w:rFonts w:ascii="Univers" w:hAnsi="Univers"/>
                <w:b w:val="0"/>
                <w:bCs w:val="0"/>
                <w:sz w:val="20"/>
                <w:szCs w:val="20"/>
              </w:rPr>
            </w:pPr>
            <w:r w:rsidRPr="00B665EA">
              <w:rPr>
                <w:rFonts w:ascii="Univers" w:hAnsi="Univers"/>
                <w:b w:val="0"/>
                <w:bCs w:val="0"/>
                <w:sz w:val="20"/>
                <w:szCs w:val="20"/>
              </w:rPr>
              <w:t>Actividad</w:t>
            </w:r>
          </w:p>
        </w:tc>
        <w:tc>
          <w:tcPr>
            <w:tcW w:w="1281" w:type="dxa"/>
            <w:vAlign w:val="center"/>
            <w:hideMark/>
          </w:tcPr>
          <w:p w14:paraId="00FB8696" w14:textId="4C27A5F9" w:rsidR="000B0267" w:rsidRPr="00B665EA" w:rsidRDefault="00B503D4" w:rsidP="00B503D4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nivers" w:hAnsi="Univers"/>
                <w:b w:val="0"/>
                <w:bCs w:val="0"/>
                <w:sz w:val="20"/>
                <w:szCs w:val="20"/>
              </w:rPr>
            </w:pPr>
            <w:r w:rsidRPr="00B665EA">
              <w:rPr>
                <w:rFonts w:ascii="Univers" w:hAnsi="Univers"/>
                <w:b w:val="0"/>
                <w:bCs w:val="0"/>
                <w:sz w:val="20"/>
                <w:szCs w:val="20"/>
              </w:rPr>
              <w:t>Junio 2026</w:t>
            </w:r>
          </w:p>
        </w:tc>
        <w:tc>
          <w:tcPr>
            <w:tcW w:w="1281" w:type="dxa"/>
            <w:vAlign w:val="center"/>
            <w:hideMark/>
          </w:tcPr>
          <w:p w14:paraId="4C66DB38" w14:textId="4551B41A" w:rsidR="000B0267" w:rsidRPr="00B665EA" w:rsidRDefault="00B503D4" w:rsidP="00B503D4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nivers" w:hAnsi="Univers"/>
                <w:b w:val="0"/>
                <w:bCs w:val="0"/>
                <w:sz w:val="20"/>
                <w:szCs w:val="20"/>
              </w:rPr>
            </w:pPr>
            <w:r w:rsidRPr="00B665EA">
              <w:rPr>
                <w:rFonts w:ascii="Univers" w:hAnsi="Univers"/>
                <w:b w:val="0"/>
                <w:bCs w:val="0"/>
                <w:sz w:val="20"/>
                <w:szCs w:val="20"/>
              </w:rPr>
              <w:t>Julio 2026</w:t>
            </w:r>
          </w:p>
        </w:tc>
        <w:tc>
          <w:tcPr>
            <w:tcW w:w="1281" w:type="dxa"/>
            <w:vAlign w:val="center"/>
            <w:hideMark/>
          </w:tcPr>
          <w:p w14:paraId="20F4CC10" w14:textId="07FE848F" w:rsidR="000B0267" w:rsidRPr="00B665EA" w:rsidRDefault="00B503D4" w:rsidP="00B503D4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nivers" w:hAnsi="Univers"/>
                <w:b w:val="0"/>
                <w:bCs w:val="0"/>
                <w:sz w:val="20"/>
                <w:szCs w:val="20"/>
              </w:rPr>
            </w:pPr>
            <w:r w:rsidRPr="00B665EA">
              <w:rPr>
                <w:rFonts w:ascii="Univers" w:hAnsi="Univers"/>
                <w:b w:val="0"/>
                <w:bCs w:val="0"/>
                <w:sz w:val="20"/>
                <w:szCs w:val="20"/>
              </w:rPr>
              <w:t>Agosto 2026</w:t>
            </w:r>
          </w:p>
        </w:tc>
        <w:tc>
          <w:tcPr>
            <w:tcW w:w="1281" w:type="dxa"/>
            <w:vAlign w:val="center"/>
            <w:hideMark/>
          </w:tcPr>
          <w:p w14:paraId="6A454326" w14:textId="047948DC" w:rsidR="000B0267" w:rsidRPr="00B665EA" w:rsidRDefault="00B503D4" w:rsidP="00B503D4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nivers" w:hAnsi="Univers"/>
                <w:b w:val="0"/>
                <w:bCs w:val="0"/>
                <w:sz w:val="20"/>
                <w:szCs w:val="20"/>
              </w:rPr>
            </w:pPr>
            <w:r w:rsidRPr="00B665EA">
              <w:rPr>
                <w:rFonts w:ascii="Univers" w:hAnsi="Univers"/>
                <w:b w:val="0"/>
                <w:bCs w:val="0"/>
                <w:sz w:val="20"/>
                <w:szCs w:val="20"/>
              </w:rPr>
              <w:t>Septiembre 2026</w:t>
            </w:r>
          </w:p>
        </w:tc>
      </w:tr>
      <w:tr w:rsidR="000B0267" w:rsidRPr="00B665EA" w14:paraId="37A507FD" w14:textId="77777777" w:rsidTr="00B503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39B8BC0" w14:textId="4EC90B18" w:rsidR="000B0267" w:rsidRPr="00B665EA" w:rsidRDefault="00B503D4" w:rsidP="00B503D4">
            <w:pPr>
              <w:spacing w:after="160" w:line="259" w:lineRule="auto"/>
              <w:jc w:val="left"/>
              <w:rPr>
                <w:rFonts w:ascii="Univers" w:hAnsi="Univers"/>
                <w:sz w:val="20"/>
                <w:szCs w:val="20"/>
              </w:rPr>
            </w:pPr>
            <w:r w:rsidRPr="00B665EA">
              <w:rPr>
                <w:rFonts w:ascii="Univers" w:hAnsi="Univers"/>
                <w:sz w:val="20"/>
                <w:szCs w:val="20"/>
              </w:rPr>
              <w:t>Solicitud y gestión de autorización ante la OIML</w:t>
            </w:r>
          </w:p>
        </w:tc>
        <w:tc>
          <w:tcPr>
            <w:tcW w:w="1281" w:type="dxa"/>
            <w:vAlign w:val="center"/>
            <w:hideMark/>
          </w:tcPr>
          <w:p w14:paraId="414D0BB5" w14:textId="77777777" w:rsidR="000B0267" w:rsidRPr="00B665EA" w:rsidRDefault="000B0267" w:rsidP="00B503D4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" w:hAnsi="Univers"/>
                <w:sz w:val="20"/>
                <w:szCs w:val="20"/>
              </w:rPr>
            </w:pPr>
            <w:r w:rsidRPr="00B665EA">
              <w:rPr>
                <w:rFonts w:ascii="Arial" w:hAnsi="Arial" w:cs="Arial"/>
                <w:sz w:val="20"/>
                <w:szCs w:val="20"/>
              </w:rPr>
              <w:t>●</w:t>
            </w:r>
          </w:p>
        </w:tc>
        <w:tc>
          <w:tcPr>
            <w:tcW w:w="1281" w:type="dxa"/>
            <w:vAlign w:val="center"/>
            <w:hideMark/>
          </w:tcPr>
          <w:p w14:paraId="43C6F91E" w14:textId="060C89B1" w:rsidR="000B0267" w:rsidRPr="00B665EA" w:rsidRDefault="000B0267" w:rsidP="00B503D4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" w:hAnsi="Univers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  <w:hideMark/>
          </w:tcPr>
          <w:p w14:paraId="434FCFFC" w14:textId="142B376E" w:rsidR="000B0267" w:rsidRPr="00B665EA" w:rsidRDefault="000B0267" w:rsidP="00B503D4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" w:hAnsi="Univers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  <w:hideMark/>
          </w:tcPr>
          <w:p w14:paraId="67EAD973" w14:textId="58FA300E" w:rsidR="000B0267" w:rsidRPr="00B665EA" w:rsidRDefault="000B0267" w:rsidP="00B503D4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" w:hAnsi="Univers"/>
                <w:sz w:val="20"/>
                <w:szCs w:val="20"/>
              </w:rPr>
            </w:pPr>
          </w:p>
        </w:tc>
      </w:tr>
      <w:tr w:rsidR="000B0267" w:rsidRPr="00B665EA" w14:paraId="5D6A8E39" w14:textId="77777777" w:rsidTr="00B503D4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1304E60" w14:textId="184E441E" w:rsidR="000B0267" w:rsidRPr="00B665EA" w:rsidRDefault="00B503D4" w:rsidP="00B503D4">
            <w:pPr>
              <w:spacing w:after="160" w:line="259" w:lineRule="auto"/>
              <w:jc w:val="left"/>
              <w:rPr>
                <w:rFonts w:ascii="Univers" w:hAnsi="Univers"/>
                <w:sz w:val="20"/>
                <w:szCs w:val="20"/>
              </w:rPr>
            </w:pPr>
            <w:r w:rsidRPr="00B665EA">
              <w:rPr>
                <w:rFonts w:ascii="Univers" w:hAnsi="Univers"/>
                <w:sz w:val="20"/>
                <w:szCs w:val="20"/>
              </w:rPr>
              <w:t>Convocatoria y confirmación del Comité Técnico</w:t>
            </w:r>
          </w:p>
        </w:tc>
        <w:tc>
          <w:tcPr>
            <w:tcW w:w="1281" w:type="dxa"/>
            <w:vAlign w:val="center"/>
            <w:hideMark/>
          </w:tcPr>
          <w:p w14:paraId="453B8E12" w14:textId="77777777" w:rsidR="000B0267" w:rsidRPr="00B665EA" w:rsidRDefault="000B0267" w:rsidP="00B503D4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" w:hAnsi="Univers"/>
                <w:sz w:val="20"/>
                <w:szCs w:val="20"/>
              </w:rPr>
            </w:pPr>
            <w:r w:rsidRPr="00B665EA">
              <w:rPr>
                <w:rFonts w:ascii="Arial" w:hAnsi="Arial" w:cs="Arial"/>
                <w:sz w:val="20"/>
                <w:szCs w:val="20"/>
              </w:rPr>
              <w:t>●</w:t>
            </w:r>
          </w:p>
        </w:tc>
        <w:tc>
          <w:tcPr>
            <w:tcW w:w="1281" w:type="dxa"/>
            <w:vAlign w:val="center"/>
            <w:hideMark/>
          </w:tcPr>
          <w:p w14:paraId="18C6102C" w14:textId="25C6A95C" w:rsidR="000B0267" w:rsidRPr="00B665EA" w:rsidRDefault="000B0267" w:rsidP="00B503D4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" w:hAnsi="Univers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  <w:hideMark/>
          </w:tcPr>
          <w:p w14:paraId="01673457" w14:textId="111272AA" w:rsidR="000B0267" w:rsidRPr="00B665EA" w:rsidRDefault="000B0267" w:rsidP="00B503D4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" w:hAnsi="Univers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  <w:hideMark/>
          </w:tcPr>
          <w:p w14:paraId="6F4FA49A" w14:textId="0BC5949D" w:rsidR="000B0267" w:rsidRPr="00B665EA" w:rsidRDefault="000B0267" w:rsidP="00B503D4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" w:hAnsi="Univers"/>
                <w:sz w:val="20"/>
                <w:szCs w:val="20"/>
              </w:rPr>
            </w:pPr>
          </w:p>
        </w:tc>
      </w:tr>
      <w:tr w:rsidR="000B0267" w:rsidRPr="00B665EA" w14:paraId="13792117" w14:textId="77777777" w:rsidTr="00B503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BDF03D6" w14:textId="77777777" w:rsidR="000B0267" w:rsidRPr="00B665EA" w:rsidRDefault="000B0267" w:rsidP="00B503D4">
            <w:pPr>
              <w:spacing w:after="160" w:line="259" w:lineRule="auto"/>
              <w:jc w:val="left"/>
              <w:rPr>
                <w:rFonts w:ascii="Univers" w:hAnsi="Univers"/>
                <w:sz w:val="20"/>
                <w:szCs w:val="20"/>
              </w:rPr>
            </w:pPr>
            <w:r w:rsidRPr="00B665EA">
              <w:rPr>
                <w:rFonts w:ascii="Univers" w:hAnsi="Univers"/>
                <w:sz w:val="20"/>
                <w:szCs w:val="20"/>
              </w:rPr>
              <w:t>Traducción técnica</w:t>
            </w:r>
          </w:p>
        </w:tc>
        <w:tc>
          <w:tcPr>
            <w:tcW w:w="1281" w:type="dxa"/>
            <w:vAlign w:val="center"/>
            <w:hideMark/>
          </w:tcPr>
          <w:p w14:paraId="15A30E7F" w14:textId="35E30EFF" w:rsidR="000B0267" w:rsidRPr="00B665EA" w:rsidRDefault="000B0267" w:rsidP="00B503D4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" w:hAnsi="Univers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  <w:hideMark/>
          </w:tcPr>
          <w:p w14:paraId="2B6FEB3D" w14:textId="77777777" w:rsidR="000B0267" w:rsidRPr="00B665EA" w:rsidRDefault="000B0267" w:rsidP="00B503D4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" w:hAnsi="Univers"/>
                <w:sz w:val="20"/>
                <w:szCs w:val="20"/>
              </w:rPr>
            </w:pPr>
            <w:r w:rsidRPr="00B665EA">
              <w:rPr>
                <w:rFonts w:ascii="Arial" w:hAnsi="Arial" w:cs="Arial"/>
                <w:sz w:val="20"/>
                <w:szCs w:val="20"/>
              </w:rPr>
              <w:t>●</w:t>
            </w:r>
          </w:p>
        </w:tc>
        <w:tc>
          <w:tcPr>
            <w:tcW w:w="1281" w:type="dxa"/>
            <w:vAlign w:val="center"/>
            <w:hideMark/>
          </w:tcPr>
          <w:p w14:paraId="7FA05979" w14:textId="77777777" w:rsidR="000B0267" w:rsidRPr="00B665EA" w:rsidRDefault="000B0267" w:rsidP="00B503D4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" w:hAnsi="Univers"/>
                <w:sz w:val="20"/>
                <w:szCs w:val="20"/>
              </w:rPr>
            </w:pPr>
            <w:r w:rsidRPr="00B665EA">
              <w:rPr>
                <w:rFonts w:ascii="Arial" w:hAnsi="Arial" w:cs="Arial"/>
                <w:sz w:val="20"/>
                <w:szCs w:val="20"/>
              </w:rPr>
              <w:t>●</w:t>
            </w:r>
          </w:p>
        </w:tc>
        <w:tc>
          <w:tcPr>
            <w:tcW w:w="1281" w:type="dxa"/>
            <w:vAlign w:val="center"/>
            <w:hideMark/>
          </w:tcPr>
          <w:p w14:paraId="459580C0" w14:textId="62C31CCF" w:rsidR="000B0267" w:rsidRPr="00B665EA" w:rsidRDefault="000B0267" w:rsidP="00B503D4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" w:hAnsi="Univers"/>
                <w:sz w:val="20"/>
                <w:szCs w:val="20"/>
              </w:rPr>
            </w:pPr>
          </w:p>
        </w:tc>
      </w:tr>
      <w:tr w:rsidR="000B0267" w:rsidRPr="00B665EA" w14:paraId="5763D114" w14:textId="77777777" w:rsidTr="00B503D4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8F732F1" w14:textId="77777777" w:rsidR="000B0267" w:rsidRPr="00B665EA" w:rsidRDefault="000B0267" w:rsidP="00B503D4">
            <w:pPr>
              <w:spacing w:after="160" w:line="259" w:lineRule="auto"/>
              <w:jc w:val="left"/>
              <w:rPr>
                <w:rFonts w:ascii="Univers" w:hAnsi="Univers"/>
                <w:sz w:val="20"/>
                <w:szCs w:val="20"/>
              </w:rPr>
            </w:pPr>
            <w:r w:rsidRPr="00B665EA">
              <w:rPr>
                <w:rFonts w:ascii="Univers" w:hAnsi="Univers"/>
                <w:sz w:val="20"/>
                <w:szCs w:val="20"/>
              </w:rPr>
              <w:t>Revisión y validación</w:t>
            </w:r>
          </w:p>
        </w:tc>
        <w:tc>
          <w:tcPr>
            <w:tcW w:w="1281" w:type="dxa"/>
            <w:vAlign w:val="center"/>
            <w:hideMark/>
          </w:tcPr>
          <w:p w14:paraId="2E6A1B3F" w14:textId="723518AC" w:rsidR="000B0267" w:rsidRPr="00B665EA" w:rsidRDefault="000B0267" w:rsidP="00B503D4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" w:hAnsi="Univers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  <w:hideMark/>
          </w:tcPr>
          <w:p w14:paraId="37A4159B" w14:textId="7A0078C4" w:rsidR="000B0267" w:rsidRPr="00B665EA" w:rsidRDefault="000B0267" w:rsidP="00B503D4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" w:hAnsi="Univers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  <w:hideMark/>
          </w:tcPr>
          <w:p w14:paraId="2CDDAD5B" w14:textId="77777777" w:rsidR="000B0267" w:rsidRPr="00B665EA" w:rsidRDefault="000B0267" w:rsidP="00B503D4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" w:hAnsi="Univers"/>
                <w:sz w:val="20"/>
                <w:szCs w:val="20"/>
              </w:rPr>
            </w:pPr>
            <w:r w:rsidRPr="00B665EA">
              <w:rPr>
                <w:rFonts w:ascii="Arial" w:hAnsi="Arial" w:cs="Arial"/>
                <w:sz w:val="20"/>
                <w:szCs w:val="20"/>
              </w:rPr>
              <w:t>●</w:t>
            </w:r>
          </w:p>
        </w:tc>
        <w:tc>
          <w:tcPr>
            <w:tcW w:w="1281" w:type="dxa"/>
            <w:vAlign w:val="center"/>
            <w:hideMark/>
          </w:tcPr>
          <w:p w14:paraId="4F5051ED" w14:textId="77777777" w:rsidR="000B0267" w:rsidRPr="00B665EA" w:rsidRDefault="000B0267" w:rsidP="00B503D4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" w:hAnsi="Univers"/>
                <w:sz w:val="20"/>
                <w:szCs w:val="20"/>
              </w:rPr>
            </w:pPr>
            <w:r w:rsidRPr="00B665EA">
              <w:rPr>
                <w:rFonts w:ascii="Arial" w:hAnsi="Arial" w:cs="Arial"/>
                <w:sz w:val="20"/>
                <w:szCs w:val="20"/>
              </w:rPr>
              <w:t>●</w:t>
            </w:r>
          </w:p>
        </w:tc>
      </w:tr>
      <w:tr w:rsidR="000B0267" w:rsidRPr="00B665EA" w14:paraId="64CA6659" w14:textId="77777777" w:rsidTr="00B503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B58E042" w14:textId="77777777" w:rsidR="000B0267" w:rsidRPr="00B665EA" w:rsidRDefault="000B0267" w:rsidP="00B503D4">
            <w:pPr>
              <w:spacing w:after="160" w:line="259" w:lineRule="auto"/>
              <w:jc w:val="left"/>
              <w:rPr>
                <w:rFonts w:ascii="Univers" w:hAnsi="Univers"/>
                <w:sz w:val="20"/>
                <w:szCs w:val="20"/>
              </w:rPr>
            </w:pPr>
            <w:r w:rsidRPr="00B665EA">
              <w:rPr>
                <w:rFonts w:ascii="Univers" w:hAnsi="Univers"/>
                <w:sz w:val="20"/>
                <w:szCs w:val="20"/>
              </w:rPr>
              <w:t>Edición, publicación y difusión</w:t>
            </w:r>
          </w:p>
        </w:tc>
        <w:tc>
          <w:tcPr>
            <w:tcW w:w="1281" w:type="dxa"/>
            <w:vAlign w:val="center"/>
            <w:hideMark/>
          </w:tcPr>
          <w:p w14:paraId="0B9FFE59" w14:textId="7F25E1D3" w:rsidR="000B0267" w:rsidRPr="00B665EA" w:rsidRDefault="000B0267" w:rsidP="00B503D4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" w:hAnsi="Univers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  <w:hideMark/>
          </w:tcPr>
          <w:p w14:paraId="13ED62EB" w14:textId="6B5547C6" w:rsidR="000B0267" w:rsidRPr="00B665EA" w:rsidRDefault="000B0267" w:rsidP="00B503D4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" w:hAnsi="Univers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  <w:hideMark/>
          </w:tcPr>
          <w:p w14:paraId="14F888E5" w14:textId="41AF54F7" w:rsidR="000B0267" w:rsidRPr="00B665EA" w:rsidRDefault="000B0267" w:rsidP="00B503D4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" w:hAnsi="Univers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  <w:hideMark/>
          </w:tcPr>
          <w:p w14:paraId="1DA88386" w14:textId="77777777" w:rsidR="000B0267" w:rsidRPr="00B665EA" w:rsidRDefault="000B0267" w:rsidP="00B503D4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" w:hAnsi="Univers"/>
                <w:sz w:val="20"/>
                <w:szCs w:val="20"/>
              </w:rPr>
            </w:pPr>
            <w:r w:rsidRPr="00B665EA">
              <w:rPr>
                <w:rFonts w:ascii="Arial" w:hAnsi="Arial" w:cs="Arial"/>
                <w:sz w:val="20"/>
                <w:szCs w:val="20"/>
              </w:rPr>
              <w:t>●</w:t>
            </w:r>
          </w:p>
        </w:tc>
      </w:tr>
    </w:tbl>
    <w:p w14:paraId="43C546CA" w14:textId="77777777" w:rsidR="000B0267" w:rsidRPr="00B665EA" w:rsidRDefault="000B0267" w:rsidP="000B0267">
      <w:pPr>
        <w:rPr>
          <w:rFonts w:ascii="Univers" w:hAnsi="Univers"/>
        </w:rPr>
      </w:pPr>
      <w:r w:rsidRPr="00B665EA">
        <w:rPr>
          <w:rFonts w:ascii="Univers" w:hAnsi="Univers"/>
        </w:rPr>
        <w:t>Duración estimada del proyecto: 4 meses.</w:t>
      </w:r>
    </w:p>
    <w:p w14:paraId="023980CA" w14:textId="5A151C15" w:rsidR="000B0267" w:rsidRPr="00B665EA" w:rsidRDefault="000B0267" w:rsidP="000B0267">
      <w:pPr>
        <w:rPr>
          <w:rFonts w:ascii="Univers" w:hAnsi="Univers"/>
        </w:rPr>
      </w:pPr>
    </w:p>
    <w:p w14:paraId="730E6AD8" w14:textId="77777777" w:rsidR="000B0267" w:rsidRPr="00B665EA" w:rsidRDefault="000B0267" w:rsidP="000B0267">
      <w:pPr>
        <w:rPr>
          <w:rFonts w:ascii="Univers" w:hAnsi="Univers"/>
        </w:rPr>
      </w:pPr>
      <w:r w:rsidRPr="00B665EA">
        <w:rPr>
          <w:rFonts w:ascii="Univers" w:hAnsi="Univers"/>
        </w:rPr>
        <w:t>5. Convocatoria</w:t>
      </w:r>
    </w:p>
    <w:p w14:paraId="0B25D9C9" w14:textId="2B7328D6" w:rsidR="000B0267" w:rsidRPr="00B665EA" w:rsidRDefault="000B0267" w:rsidP="00F93AFD">
      <w:pPr>
        <w:jc w:val="both"/>
        <w:rPr>
          <w:rFonts w:ascii="Univers" w:hAnsi="Univers"/>
        </w:rPr>
      </w:pPr>
      <w:r w:rsidRPr="00B665EA">
        <w:rPr>
          <w:rFonts w:ascii="Univers" w:hAnsi="Univers"/>
        </w:rPr>
        <w:t>La Unidad de Coordinación y Supervisión de la Red Nacional de Metrología invita a profesionales con experiencia en metrología legal, instrumentos de pesaje</w:t>
      </w:r>
      <w:r w:rsidR="00C1323F">
        <w:rPr>
          <w:rFonts w:ascii="Univers" w:hAnsi="Univers"/>
        </w:rPr>
        <w:t xml:space="preserve"> no automático</w:t>
      </w:r>
      <w:r w:rsidRPr="00B665EA">
        <w:rPr>
          <w:rFonts w:ascii="Univers" w:hAnsi="Univers"/>
        </w:rPr>
        <w:t>, laboratorios de calibración</w:t>
      </w:r>
      <w:r w:rsidR="00C1323F">
        <w:rPr>
          <w:rFonts w:ascii="Univers" w:hAnsi="Univers"/>
        </w:rPr>
        <w:t xml:space="preserve"> en la magnitud masa</w:t>
      </w:r>
      <w:r w:rsidRPr="00B665EA">
        <w:rPr>
          <w:rFonts w:ascii="Univers" w:hAnsi="Univers"/>
        </w:rPr>
        <w:t>, a participar en este Comité Técnico.</w:t>
      </w:r>
    </w:p>
    <w:p w14:paraId="46209B0F" w14:textId="77777777" w:rsidR="000B0267" w:rsidRPr="00B665EA" w:rsidRDefault="000B0267" w:rsidP="00F93AFD">
      <w:pPr>
        <w:jc w:val="both"/>
        <w:rPr>
          <w:rFonts w:ascii="Univers" w:hAnsi="Univers"/>
        </w:rPr>
      </w:pPr>
      <w:r w:rsidRPr="00B665EA">
        <w:rPr>
          <w:rFonts w:ascii="Univers" w:hAnsi="Univers"/>
        </w:rPr>
        <w:t>La participación será de carácter técnico y colaborativo, contribuyendo a la elaboración de una traducción de alto nivel que facilite el acceso a una referencia internacional ampliamente utilizada por la comunidad metrológica.</w:t>
      </w:r>
    </w:p>
    <w:p w14:paraId="6BE95A46" w14:textId="0954116B" w:rsidR="000B0267" w:rsidRPr="00B665EA" w:rsidRDefault="000B0267" w:rsidP="00F93AFD">
      <w:pPr>
        <w:jc w:val="both"/>
        <w:rPr>
          <w:rFonts w:ascii="Univers" w:hAnsi="Univers"/>
        </w:rPr>
      </w:pPr>
      <w:r w:rsidRPr="00B665EA">
        <w:rPr>
          <w:rFonts w:ascii="Univers" w:hAnsi="Univers"/>
        </w:rPr>
        <w:t>Las personas interesadas podrán postular a través del formulario de inscripción que será publicado en el sitio web institucional del Instituto Nacional de Normalización (INN)</w:t>
      </w:r>
      <w:r w:rsidR="00C1323F">
        <w:rPr>
          <w:rFonts w:ascii="Univers" w:hAnsi="Univers"/>
        </w:rPr>
        <w:t xml:space="preserve"> mediante enlace de inscripción</w:t>
      </w:r>
      <w:r w:rsidRPr="00B665EA">
        <w:rPr>
          <w:rFonts w:ascii="Univers" w:hAnsi="Univers"/>
        </w:rPr>
        <w:t>.</w:t>
      </w:r>
    </w:p>
    <w:p w14:paraId="723928BC" w14:textId="2F9DF6E3" w:rsidR="000B0267" w:rsidRPr="00B665EA" w:rsidRDefault="000B0267" w:rsidP="000B0267">
      <w:pPr>
        <w:rPr>
          <w:rFonts w:ascii="Univers" w:hAnsi="Univers"/>
        </w:rPr>
      </w:pPr>
    </w:p>
    <w:p w14:paraId="15DCB780" w14:textId="77777777" w:rsidR="000B0267" w:rsidRPr="00B665EA" w:rsidRDefault="000B0267" w:rsidP="000B0267">
      <w:pPr>
        <w:rPr>
          <w:rFonts w:ascii="Univers" w:hAnsi="Univers"/>
        </w:rPr>
      </w:pPr>
      <w:r w:rsidRPr="00B665EA">
        <w:rPr>
          <w:rFonts w:ascii="Univers" w:hAnsi="Univers"/>
        </w:rPr>
        <w:t>6. Resultados Esperados</w:t>
      </w:r>
    </w:p>
    <w:p w14:paraId="66090C9C" w14:textId="6CA2AAC2" w:rsidR="000B0267" w:rsidRPr="00B665EA" w:rsidRDefault="000B0267" w:rsidP="00F93AFD">
      <w:pPr>
        <w:numPr>
          <w:ilvl w:val="0"/>
          <w:numId w:val="5"/>
        </w:numPr>
        <w:jc w:val="both"/>
        <w:rPr>
          <w:rFonts w:ascii="Univers" w:hAnsi="Univers"/>
        </w:rPr>
      </w:pPr>
      <w:r w:rsidRPr="00B665EA">
        <w:rPr>
          <w:rFonts w:ascii="Univers" w:hAnsi="Univers"/>
        </w:rPr>
        <w:t>Obtención de la autorización oficial de la OIML para la traducción y publicación de la Recomendación Internacional OIML R 76.</w:t>
      </w:r>
    </w:p>
    <w:p w14:paraId="4F785F13" w14:textId="7BDCF0A6" w:rsidR="000B0267" w:rsidRPr="00B665EA" w:rsidRDefault="000B0267" w:rsidP="00F93AFD">
      <w:pPr>
        <w:numPr>
          <w:ilvl w:val="0"/>
          <w:numId w:val="5"/>
        </w:numPr>
        <w:jc w:val="both"/>
        <w:rPr>
          <w:rFonts w:ascii="Univers" w:hAnsi="Univers"/>
        </w:rPr>
      </w:pPr>
      <w:r w:rsidRPr="00B665EA">
        <w:rPr>
          <w:rFonts w:ascii="Univers" w:hAnsi="Univers"/>
        </w:rPr>
        <w:t>Conformación de un Comité Técnico multidisciplinario.</w:t>
      </w:r>
    </w:p>
    <w:p w14:paraId="6833B419" w14:textId="77777777" w:rsidR="000B0267" w:rsidRPr="00B665EA" w:rsidRDefault="000B0267" w:rsidP="00F93AFD">
      <w:pPr>
        <w:numPr>
          <w:ilvl w:val="0"/>
          <w:numId w:val="5"/>
        </w:numPr>
        <w:jc w:val="both"/>
        <w:rPr>
          <w:rFonts w:ascii="Univers" w:hAnsi="Univers"/>
        </w:rPr>
      </w:pPr>
      <w:r w:rsidRPr="00B665EA">
        <w:rPr>
          <w:rFonts w:ascii="Univers" w:hAnsi="Univers"/>
        </w:rPr>
        <w:t>Disponibilidad de una versión técnica en español para la comunidad metrológica.</w:t>
      </w:r>
    </w:p>
    <w:p w14:paraId="2291222A" w14:textId="77777777" w:rsidR="000B0267" w:rsidRPr="00B665EA" w:rsidRDefault="000B0267" w:rsidP="00F93AFD">
      <w:pPr>
        <w:numPr>
          <w:ilvl w:val="0"/>
          <w:numId w:val="5"/>
        </w:numPr>
        <w:jc w:val="both"/>
        <w:rPr>
          <w:rFonts w:ascii="Univers" w:hAnsi="Univers"/>
        </w:rPr>
      </w:pPr>
      <w:r w:rsidRPr="00B665EA">
        <w:rPr>
          <w:rFonts w:ascii="Univers" w:hAnsi="Univers"/>
        </w:rPr>
        <w:t>Fortalecimiento de la cooperación técnica y de la difusión del conocimiento en el marco de la Red Nacional de Metrología.</w:t>
      </w:r>
    </w:p>
    <w:p w14:paraId="34D85B22" w14:textId="77777777" w:rsidR="000B0267" w:rsidRPr="00B665EA" w:rsidRDefault="000B0267" w:rsidP="00F93AFD">
      <w:pPr>
        <w:numPr>
          <w:ilvl w:val="0"/>
          <w:numId w:val="5"/>
        </w:numPr>
        <w:jc w:val="both"/>
        <w:rPr>
          <w:rFonts w:ascii="Univers" w:hAnsi="Univers"/>
        </w:rPr>
      </w:pPr>
      <w:r w:rsidRPr="00B665EA">
        <w:rPr>
          <w:rFonts w:ascii="Univers" w:hAnsi="Univers"/>
        </w:rPr>
        <w:t>Generación de un modelo colaborativo que permita desarrollar futuras traducciones de documentos técnicos internacionales de interés para la comunidad metrológica.</w:t>
      </w:r>
    </w:p>
    <w:p w14:paraId="65495530" w14:textId="77777777" w:rsidR="00D830CC" w:rsidRPr="00B665EA" w:rsidRDefault="00D830CC">
      <w:pPr>
        <w:rPr>
          <w:rFonts w:ascii="Univers" w:hAnsi="Univers"/>
        </w:rPr>
      </w:pPr>
    </w:p>
    <w:sectPr w:rsidR="00D830CC" w:rsidRPr="00B665E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nivers">
    <w:altName w:val="Arial"/>
    <w:panose1 w:val="020B060302020203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C7178"/>
    <w:multiLevelType w:val="multilevel"/>
    <w:tmpl w:val="C0422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3D66B1"/>
    <w:multiLevelType w:val="multilevel"/>
    <w:tmpl w:val="DB4A2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164130"/>
    <w:multiLevelType w:val="multilevel"/>
    <w:tmpl w:val="12F81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5F2054"/>
    <w:multiLevelType w:val="multilevel"/>
    <w:tmpl w:val="FF980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C03C22"/>
    <w:multiLevelType w:val="multilevel"/>
    <w:tmpl w:val="3A760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4401135">
    <w:abstractNumId w:val="4"/>
  </w:num>
  <w:num w:numId="2" w16cid:durableId="1459181303">
    <w:abstractNumId w:val="2"/>
  </w:num>
  <w:num w:numId="3" w16cid:durableId="850341227">
    <w:abstractNumId w:val="0"/>
  </w:num>
  <w:num w:numId="4" w16cid:durableId="1295401997">
    <w:abstractNumId w:val="3"/>
  </w:num>
  <w:num w:numId="5" w16cid:durableId="642009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267"/>
    <w:rsid w:val="00084A69"/>
    <w:rsid w:val="000B0267"/>
    <w:rsid w:val="00432163"/>
    <w:rsid w:val="00AD10B0"/>
    <w:rsid w:val="00B503D4"/>
    <w:rsid w:val="00B665EA"/>
    <w:rsid w:val="00C1323F"/>
    <w:rsid w:val="00CB3C0D"/>
    <w:rsid w:val="00D830CC"/>
    <w:rsid w:val="00F9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79388"/>
  <w15:chartTrackingRefBased/>
  <w15:docId w15:val="{FFF43255-2803-45FF-B354-FCFF42FF6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B02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B02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B026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B02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B026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B02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B02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B02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B02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B026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B02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B026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B0267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B0267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B026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B026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B026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B026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B02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B02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B02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B02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B02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B026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B026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B0267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B026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B0267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B0267"/>
    <w:rPr>
      <w:b/>
      <w:bCs/>
      <w:smallCaps/>
      <w:color w:val="2E74B5" w:themeColor="accent1" w:themeShade="BF"/>
      <w:spacing w:val="5"/>
    </w:rPr>
  </w:style>
  <w:style w:type="table" w:styleId="Tabladecuadrcula3">
    <w:name w:val="Grid Table 3"/>
    <w:basedOn w:val="Tablanormal"/>
    <w:uiPriority w:val="48"/>
    <w:rsid w:val="000B026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686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Danitza Garriga Campusano</dc:creator>
  <cp:keywords/>
  <dc:description/>
  <cp:lastModifiedBy>Gerardo Gonzalez V.</cp:lastModifiedBy>
  <cp:revision>4</cp:revision>
  <dcterms:created xsi:type="dcterms:W3CDTF">2026-06-16T18:54:00Z</dcterms:created>
  <dcterms:modified xsi:type="dcterms:W3CDTF">2026-06-16T19:57:00Z</dcterms:modified>
</cp:coreProperties>
</file>