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3E4AC" w14:textId="489B340C" w:rsidR="0007726B" w:rsidRPr="00B439DF" w:rsidRDefault="00B439DF">
      <w:pPr>
        <w:rPr>
          <w:rFonts w:ascii="Univers" w:hAnsi="Univers" w:cs="Arial"/>
          <w:noProof/>
          <w:lang w:val="en-US" w:eastAsia="en-US"/>
        </w:rPr>
      </w:pPr>
      <w:r>
        <w:rPr>
          <w:noProof/>
        </w:rPr>
        <w:drawing>
          <wp:inline distT="0" distB="0" distL="0" distR="0" wp14:anchorId="2058B09F" wp14:editId="3115390A">
            <wp:extent cx="1823849" cy="727075"/>
            <wp:effectExtent l="0" t="0" r="5080" b="0"/>
            <wp:docPr id="1295052811" name="Imagen 2" descr="Fugastek – Detección de roturas de cañerías en redes de agu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gastek – Detección de roturas de cañerías en redes de agua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027" b="33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78" cy="72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6285E"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789DCA36">
            <wp:simplePos x="0" y="0"/>
            <wp:positionH relativeFrom="margin">
              <wp:posOffset>2138680</wp:posOffset>
            </wp:positionH>
            <wp:positionV relativeFrom="paragraph">
              <wp:posOffset>-160655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E902AF" w:rsidRPr="00164033">
        <w:rPr>
          <w:rFonts w:ascii="Univers" w:hAnsi="Univers" w:cs="Arial"/>
        </w:rPr>
        <w:t xml:space="preserve">        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4"/>
        <w:gridCol w:w="6604"/>
      </w:tblGrid>
      <w:tr w:rsidR="00876E7E" w:rsidRPr="00164033" w14:paraId="2E8A1676" w14:textId="77777777" w:rsidTr="00C20B4A">
        <w:trPr>
          <w:jc w:val="center"/>
        </w:trPr>
        <w:tc>
          <w:tcPr>
            <w:tcW w:w="9718" w:type="dxa"/>
            <w:gridSpan w:val="2"/>
          </w:tcPr>
          <w:p w14:paraId="08189465" w14:textId="04AA2A9B" w:rsidR="00324B56" w:rsidRPr="00164033" w:rsidRDefault="008975E3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30B9A96E" w14:textId="77777777" w:rsidR="00B439DF" w:rsidRDefault="00593E45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  <w:r w:rsidR="00B439DF" w:rsidRPr="00B439DF">
              <w:rPr>
                <w:rFonts w:ascii="Univers" w:hAnsi="Univers" w:cs="Arial"/>
                <w:b/>
                <w:sz w:val="22"/>
                <w:szCs w:val="22"/>
              </w:rPr>
              <w:t>Ensayo de Aptitud en Presión Relativa Positiva de 0 MPa a 35 MPa (OIL), en aceite.</w:t>
            </w:r>
          </w:p>
          <w:p w14:paraId="058F3240" w14:textId="206F1066" w:rsidR="00876E7E" w:rsidRPr="00164033" w:rsidRDefault="00B439DF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>
              <w:rPr>
                <w:rFonts w:ascii="Univers" w:hAnsi="Univers" w:cs="Arial"/>
                <w:b/>
                <w:sz w:val="22"/>
                <w:szCs w:val="22"/>
              </w:rPr>
              <w:t>P1-26</w:t>
            </w:r>
            <w:r w:rsidR="00324B56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3DEECCDE" w14:textId="77777777" w:rsidR="00C454D4" w:rsidRDefault="00C454D4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  <w:p w14:paraId="23E0BD64" w14:textId="7D799FA7" w:rsidR="00DF2867" w:rsidRPr="00164033" w:rsidRDefault="008C6E40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>
              <w:rPr>
                <w:rFonts w:ascii="Univers" w:hAnsi="Univers" w:cs="Arial"/>
                <w:b/>
                <w:sz w:val="20"/>
                <w:szCs w:val="20"/>
              </w:rPr>
              <w:t>2026</w:t>
            </w:r>
          </w:p>
          <w:p w14:paraId="7FCE75CC" w14:textId="77777777" w:rsidR="00324B56" w:rsidRPr="00164033" w:rsidRDefault="00324B56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</w:tc>
      </w:tr>
      <w:tr w:rsidR="00876E7E" w:rsidRPr="00164033" w14:paraId="5882FFB6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B04397" w:rsidRPr="00164033" w14:paraId="7AE98786" w14:textId="77777777" w:rsidTr="00164033">
        <w:trPr>
          <w:trHeight w:val="537"/>
          <w:jc w:val="center"/>
        </w:trPr>
        <w:tc>
          <w:tcPr>
            <w:tcW w:w="3114" w:type="dxa"/>
          </w:tcPr>
          <w:p w14:paraId="572C107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07FF0DB" w14:textId="77777777" w:rsidR="00B04397" w:rsidRPr="00164033" w:rsidRDefault="00B04397">
            <w:pPr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604" w:type="dxa"/>
          </w:tcPr>
          <w:p w14:paraId="5747DCAC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20AF1F80" w14:textId="77777777" w:rsidTr="00164033">
        <w:trPr>
          <w:jc w:val="center"/>
        </w:trPr>
        <w:tc>
          <w:tcPr>
            <w:tcW w:w="3114" w:type="dxa"/>
          </w:tcPr>
          <w:p w14:paraId="6C012619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31F8831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604" w:type="dxa"/>
          </w:tcPr>
          <w:p w14:paraId="6BB8840F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E53DB3B" w14:textId="77777777" w:rsidTr="00164033">
        <w:trPr>
          <w:jc w:val="center"/>
        </w:trPr>
        <w:tc>
          <w:tcPr>
            <w:tcW w:w="3114" w:type="dxa"/>
          </w:tcPr>
          <w:p w14:paraId="7958393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4897799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604" w:type="dxa"/>
          </w:tcPr>
          <w:p w14:paraId="761FD5A4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9B55D8F" w14:textId="77777777" w:rsidTr="00164033">
        <w:trPr>
          <w:trHeight w:val="300"/>
          <w:jc w:val="center"/>
        </w:trPr>
        <w:tc>
          <w:tcPr>
            <w:tcW w:w="3114" w:type="dxa"/>
          </w:tcPr>
          <w:p w14:paraId="320E3A9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66EA18EE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604" w:type="dxa"/>
          </w:tcPr>
          <w:p w14:paraId="3DCB4225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B4F76BB" w14:textId="77777777" w:rsidTr="00164033">
        <w:trPr>
          <w:jc w:val="center"/>
        </w:trPr>
        <w:tc>
          <w:tcPr>
            <w:tcW w:w="3114" w:type="dxa"/>
          </w:tcPr>
          <w:p w14:paraId="7DD301CD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22F900EC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604" w:type="dxa"/>
          </w:tcPr>
          <w:p w14:paraId="45A5237E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842BB0F" w14:textId="77777777" w:rsidTr="00164033">
        <w:trPr>
          <w:jc w:val="center"/>
        </w:trPr>
        <w:tc>
          <w:tcPr>
            <w:tcW w:w="3114" w:type="dxa"/>
          </w:tcPr>
          <w:p w14:paraId="628ADB98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173335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604" w:type="dxa"/>
          </w:tcPr>
          <w:p w14:paraId="09143BB1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0E401E" w:rsidRPr="00164033" w14:paraId="081770F7" w14:textId="77777777" w:rsidTr="00164033">
        <w:trPr>
          <w:jc w:val="center"/>
        </w:trPr>
        <w:tc>
          <w:tcPr>
            <w:tcW w:w="3114" w:type="dxa"/>
          </w:tcPr>
          <w:p w14:paraId="630F0C68" w14:textId="33F9E6D7" w:rsidR="000E401E" w:rsidRPr="00164033" w:rsidRDefault="000E401E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</w:t>
            </w:r>
            <w:r w:rsidR="00E379A8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y necesidad del </w:t>
            </w:r>
            <w:r w:rsidR="00C454D4" w:rsidRPr="00164033">
              <w:rPr>
                <w:rFonts w:ascii="Univers" w:hAnsi="Univers" w:cs="Arial"/>
                <w:b/>
                <w:sz w:val="22"/>
                <w:szCs w:val="22"/>
              </w:rPr>
              <w:t>laboratorio organizador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)</w:t>
            </w:r>
          </w:p>
        </w:tc>
        <w:tc>
          <w:tcPr>
            <w:tcW w:w="6604" w:type="dxa"/>
          </w:tcPr>
          <w:p w14:paraId="535BE971" w14:textId="77777777" w:rsidR="000E401E" w:rsidRPr="00164033" w:rsidRDefault="000E401E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</w:tbl>
    <w:p w14:paraId="42626E0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C454D4" w:rsidRPr="00164033" w14:paraId="3F1D4184" w14:textId="77777777" w:rsidTr="00C454D4">
        <w:trPr>
          <w:trHeight w:val="510"/>
          <w:tblHeader/>
          <w:jc w:val="center"/>
        </w:trPr>
        <w:tc>
          <w:tcPr>
            <w:tcW w:w="5000" w:type="pct"/>
            <w:vAlign w:val="center"/>
          </w:tcPr>
          <w:p w14:paraId="146D45D9" w14:textId="3A93FB5F" w:rsidR="00C454D4" w:rsidRPr="00164033" w:rsidRDefault="00C454D4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REQUISITOS DE PARTICIPACIÓN</w:t>
            </w:r>
          </w:p>
        </w:tc>
      </w:tr>
      <w:tr w:rsidR="00C454D4" w:rsidRPr="00164033" w14:paraId="77C472D1" w14:textId="77777777" w:rsidTr="00C454D4">
        <w:trPr>
          <w:trHeight w:val="415"/>
          <w:jc w:val="center"/>
        </w:trPr>
        <w:tc>
          <w:tcPr>
            <w:tcW w:w="5000" w:type="pct"/>
          </w:tcPr>
          <w:p w14:paraId="13DC31E1" w14:textId="696DB2D0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a)    La incertidumbre del patrón de cada participante debe ser </w:t>
            </w:r>
            <w:r w:rsidRPr="00B439DF">
              <w:rPr>
                <w:rFonts w:ascii="Cambria Math" w:hAnsi="Cambria Math" w:cs="Cambria Math"/>
                <w:sz w:val="22"/>
                <w:szCs w:val="22"/>
              </w:rPr>
              <w:t>≤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0,0058 MPa, lo que </w:t>
            </w:r>
          </w:p>
          <w:p w14:paraId="3C21CD0E" w14:textId="0FE89A22" w:rsidR="00C454D4" w:rsidRPr="00B439DF" w:rsidRDefault="00B439DF" w:rsidP="00B439DF">
            <w:pPr>
              <w:rPr>
                <w:rFonts w:ascii="Univers" w:hAnsi="Univers" w:cs="Arial"/>
                <w:sz w:val="22"/>
                <w:szCs w:val="22"/>
                <w:highlight w:val="yellow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implica una incertidumbre parcial </w:t>
            </w:r>
            <w:r>
              <w:rPr>
                <w:rFonts w:ascii="Baguet Script" w:hAnsi="Baguet Script" w:cs="Aparajita"/>
                <w:i/>
                <w:iCs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patrón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0,0029 MPa  </w:t>
            </w:r>
          </w:p>
        </w:tc>
      </w:tr>
      <w:tr w:rsidR="00C454D4" w:rsidRPr="00164033" w14:paraId="5996FFEA" w14:textId="77777777" w:rsidTr="00C454D4">
        <w:trPr>
          <w:trHeight w:val="467"/>
          <w:jc w:val="center"/>
        </w:trPr>
        <w:tc>
          <w:tcPr>
            <w:tcW w:w="5000" w:type="pct"/>
          </w:tcPr>
          <w:p w14:paraId="2AA5D019" w14:textId="77777777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b)    La deriva del patrón de cada participante sea </w:t>
            </w:r>
            <w:r w:rsidRPr="00B439DF">
              <w:rPr>
                <w:rFonts w:ascii="Cambria Math" w:hAnsi="Cambria Math" w:cs="Cambria Math"/>
                <w:sz w:val="22"/>
                <w:szCs w:val="22"/>
              </w:rPr>
              <w:t>≤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0,0058 MPa, lo que implicar</w:t>
            </w:r>
            <w:r w:rsidRPr="00B439DF">
              <w:rPr>
                <w:rFonts w:ascii="Univers" w:hAnsi="Univers" w:cs="Univers"/>
                <w:sz w:val="22"/>
                <w:szCs w:val="22"/>
              </w:rPr>
              <w:t>á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una </w:t>
            </w:r>
          </w:p>
          <w:p w14:paraId="611E11A0" w14:textId="41524A0F" w:rsidR="00C454D4" w:rsidRPr="00B439DF" w:rsidRDefault="00B439DF" w:rsidP="00B439DF">
            <w:pPr>
              <w:rPr>
                <w:rFonts w:ascii="Univers" w:hAnsi="Univers" w:cs="Arial"/>
                <w:sz w:val="22"/>
                <w:szCs w:val="22"/>
                <w:highlight w:val="yellow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incertidumbre parcial </w:t>
            </w:r>
            <w:r w:rsidRPr="00B439DF">
              <w:rPr>
                <w:rFonts w:ascii="Baguet Script" w:hAnsi="Baguet Script" w:cs="Arial"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deriva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0,0034 MPa</w:t>
            </w:r>
          </w:p>
        </w:tc>
      </w:tr>
      <w:tr w:rsidR="00B439DF" w:rsidRPr="00164033" w14:paraId="613F0AC0" w14:textId="77777777" w:rsidTr="00C454D4">
        <w:trPr>
          <w:trHeight w:val="467"/>
          <w:jc w:val="center"/>
        </w:trPr>
        <w:tc>
          <w:tcPr>
            <w:tcW w:w="5000" w:type="pct"/>
          </w:tcPr>
          <w:p w14:paraId="7D347A26" w14:textId="7F316EC7" w:rsidR="00B439DF" w:rsidRPr="00B439DF" w:rsidRDefault="00B439DF" w:rsidP="00B439DF">
            <w:pPr>
              <w:rPr>
                <w:rFonts w:ascii="Univers" w:hAnsi="Univers" w:cs="Arial"/>
                <w:sz w:val="22"/>
                <w:szCs w:val="22"/>
              </w:rPr>
            </w:pPr>
            <w:r w:rsidRPr="00B439DF">
              <w:rPr>
                <w:rFonts w:ascii="Univers" w:hAnsi="Univers" w:cs="Arial"/>
                <w:sz w:val="22"/>
                <w:szCs w:val="22"/>
              </w:rPr>
              <w:t xml:space="preserve">c) La contribución por resolución del patrón de cada participante sea igual o menor que 0,001 MPa, lo que implicará una incertidumbre parcial </w:t>
            </w:r>
            <w:r w:rsidRPr="00B439DF">
              <w:rPr>
                <w:rFonts w:ascii="Univers" w:hAnsi="Univers" w:cs="Arial"/>
                <w:i/>
                <w:iCs/>
                <w:sz w:val="22"/>
                <w:szCs w:val="22"/>
              </w:rPr>
              <w:t>u</w:t>
            </w:r>
            <w:r w:rsidRPr="00B439DF">
              <w:rPr>
                <w:rFonts w:ascii="Univers" w:hAnsi="Univers" w:cs="Arial"/>
                <w:sz w:val="22"/>
                <w:szCs w:val="22"/>
                <w:vertAlign w:val="subscript"/>
              </w:rPr>
              <w:t>res</w:t>
            </w:r>
            <w:r w:rsidRPr="00B439DF">
              <w:rPr>
                <w:rFonts w:ascii="Univers" w:hAnsi="Univers" w:cs="Arial"/>
                <w:sz w:val="22"/>
                <w:szCs w:val="22"/>
              </w:rPr>
              <w:t xml:space="preserve"> = 0,00029 MPa</w:t>
            </w:r>
          </w:p>
        </w:tc>
      </w:tr>
    </w:tbl>
    <w:p w14:paraId="6C62EE2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2E143920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 xml:space="preserve">Cupos disponibles para </w:t>
            </w:r>
            <w:r w:rsidR="00B43147">
              <w:rPr>
                <w:rFonts w:cs="Arial"/>
                <w:b/>
                <w:sz w:val="22"/>
                <w:szCs w:val="22"/>
              </w:rPr>
              <w:t>07</w:t>
            </w:r>
            <w:r w:rsidRPr="00164033">
              <w:rPr>
                <w:rFonts w:cs="Arial"/>
                <w:b/>
                <w:sz w:val="22"/>
                <w:szCs w:val="22"/>
              </w:rPr>
              <w:t xml:space="preserve">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y FIRMA 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59993402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DE4940">
              <w:rPr>
                <w:rFonts w:cs="Arial"/>
                <w:sz w:val="22"/>
                <w:szCs w:val="22"/>
                <w:u w:val="single"/>
              </w:rPr>
              <w:t>24</w:t>
            </w:r>
            <w:r w:rsidR="00C454D4" w:rsidRPr="00C454D4">
              <w:rPr>
                <w:rFonts w:cs="Arial"/>
                <w:sz w:val="22"/>
                <w:szCs w:val="22"/>
              </w:rPr>
              <w:t>-0</w:t>
            </w:r>
            <w:r w:rsidR="00DE4940">
              <w:rPr>
                <w:rFonts w:cs="Arial"/>
                <w:sz w:val="22"/>
                <w:szCs w:val="22"/>
              </w:rPr>
              <w:t>7</w:t>
            </w:r>
            <w:r w:rsidR="00C454D4" w:rsidRPr="00C454D4">
              <w:rPr>
                <w:rFonts w:cs="Arial"/>
                <w:sz w:val="22"/>
                <w:szCs w:val="22"/>
              </w:rPr>
              <w:t>-2026</w:t>
            </w:r>
            <w:r w:rsidRPr="00C454D4">
              <w:rPr>
                <w:rFonts w:cs="Arial"/>
                <w:b/>
                <w:sz w:val="19"/>
              </w:rPr>
              <w:t xml:space="preserve">             </w:t>
            </w:r>
            <w:r w:rsidRPr="00C454D4">
              <w:rPr>
                <w:rFonts w:cs="Arial"/>
                <w:b/>
                <w:color w:val="FF0000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48440A0D" w14:textId="77777777" w:rsidR="00876E7E" w:rsidRPr="00164033" w:rsidRDefault="00876E7E" w:rsidP="00C454D4">
      <w:pPr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1416" w14:textId="77777777" w:rsidR="000D2AF8" w:rsidRDefault="000D2AF8" w:rsidP="0086285E">
      <w:r>
        <w:separator/>
      </w:r>
    </w:p>
  </w:endnote>
  <w:endnote w:type="continuationSeparator" w:id="0">
    <w:p w14:paraId="35A75F69" w14:textId="77777777" w:rsidR="000D2AF8" w:rsidRDefault="000D2AF8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AFB1" w14:textId="77777777" w:rsidR="00E21602" w:rsidRDefault="00E21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29C06" w14:textId="77777777" w:rsidR="000D2AF8" w:rsidRDefault="000D2AF8" w:rsidP="0086285E">
      <w:r>
        <w:separator/>
      </w:r>
    </w:p>
  </w:footnote>
  <w:footnote w:type="continuationSeparator" w:id="0">
    <w:p w14:paraId="210CE745" w14:textId="77777777" w:rsidR="000D2AF8" w:rsidRDefault="000D2AF8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64F" w14:textId="77777777" w:rsidR="00E21602" w:rsidRDefault="00E21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D2AF8"/>
    <w:rsid w:val="000E401E"/>
    <w:rsid w:val="001033A1"/>
    <w:rsid w:val="00121DAA"/>
    <w:rsid w:val="00164033"/>
    <w:rsid w:val="001774B7"/>
    <w:rsid w:val="001D65C5"/>
    <w:rsid w:val="00200967"/>
    <w:rsid w:val="00207476"/>
    <w:rsid w:val="002648D2"/>
    <w:rsid w:val="0028393C"/>
    <w:rsid w:val="00285198"/>
    <w:rsid w:val="002909EF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A2284"/>
    <w:rsid w:val="004F4667"/>
    <w:rsid w:val="005106CA"/>
    <w:rsid w:val="00544E9F"/>
    <w:rsid w:val="00580ED1"/>
    <w:rsid w:val="00581D57"/>
    <w:rsid w:val="00593E45"/>
    <w:rsid w:val="005B15A9"/>
    <w:rsid w:val="005D458F"/>
    <w:rsid w:val="005E6762"/>
    <w:rsid w:val="00601E12"/>
    <w:rsid w:val="00663DE9"/>
    <w:rsid w:val="0067043F"/>
    <w:rsid w:val="006C3ED1"/>
    <w:rsid w:val="007E14BA"/>
    <w:rsid w:val="007F0B86"/>
    <w:rsid w:val="00822827"/>
    <w:rsid w:val="0083629B"/>
    <w:rsid w:val="00844F24"/>
    <w:rsid w:val="0086285E"/>
    <w:rsid w:val="00865DFA"/>
    <w:rsid w:val="00876E7E"/>
    <w:rsid w:val="008975E3"/>
    <w:rsid w:val="008B3A06"/>
    <w:rsid w:val="008C6E40"/>
    <w:rsid w:val="008D6F35"/>
    <w:rsid w:val="008E4DA8"/>
    <w:rsid w:val="00911677"/>
    <w:rsid w:val="009116FB"/>
    <w:rsid w:val="00944682"/>
    <w:rsid w:val="00957849"/>
    <w:rsid w:val="0097593C"/>
    <w:rsid w:val="00A24E4D"/>
    <w:rsid w:val="00A70DA7"/>
    <w:rsid w:val="00A805FF"/>
    <w:rsid w:val="00B04397"/>
    <w:rsid w:val="00B1104F"/>
    <w:rsid w:val="00B11D80"/>
    <w:rsid w:val="00B37A17"/>
    <w:rsid w:val="00B43147"/>
    <w:rsid w:val="00B439DF"/>
    <w:rsid w:val="00BA7FEF"/>
    <w:rsid w:val="00BF3F16"/>
    <w:rsid w:val="00C20B4A"/>
    <w:rsid w:val="00C454D4"/>
    <w:rsid w:val="00CA68D6"/>
    <w:rsid w:val="00CC40C5"/>
    <w:rsid w:val="00CD4EF8"/>
    <w:rsid w:val="00D21CAD"/>
    <w:rsid w:val="00D235D5"/>
    <w:rsid w:val="00D25CFE"/>
    <w:rsid w:val="00D76FA6"/>
    <w:rsid w:val="00DE4940"/>
    <w:rsid w:val="00DF2867"/>
    <w:rsid w:val="00E046AE"/>
    <w:rsid w:val="00E14518"/>
    <w:rsid w:val="00E21602"/>
    <w:rsid w:val="00E379A8"/>
    <w:rsid w:val="00E50903"/>
    <w:rsid w:val="00E902AF"/>
    <w:rsid w:val="00E904FC"/>
    <w:rsid w:val="00EA34C0"/>
    <w:rsid w:val="00EA5AFB"/>
    <w:rsid w:val="00EF3B00"/>
    <w:rsid w:val="00F77E3C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1449</Characters>
  <Application>Microsoft Office Word</Application>
  <DocSecurity>0</DocSecurity>
  <Lines>90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1653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6</cp:revision>
  <cp:lastPrinted>2026-05-20T13:20:00Z</cp:lastPrinted>
  <dcterms:created xsi:type="dcterms:W3CDTF">2026-06-11T19:42:00Z</dcterms:created>
  <dcterms:modified xsi:type="dcterms:W3CDTF">2026-07-09T17:07:00Z</dcterms:modified>
</cp:coreProperties>
</file>