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6036" w14:textId="77777777" w:rsidR="00774117" w:rsidRPr="0040112F" w:rsidRDefault="00774117" w:rsidP="00774117">
      <w:pPr>
        <w:ind w:left="851"/>
        <w:jc w:val="center"/>
        <w:rPr>
          <w:rFonts w:ascii="Univers" w:hAnsi="Univers" w:cs="Arial"/>
          <w:b/>
          <w:sz w:val="28"/>
          <w:szCs w:val="28"/>
          <w:lang w:val="es-CL"/>
        </w:rPr>
      </w:pPr>
      <w:r>
        <w:rPr>
          <w:rFonts w:ascii="Univers" w:hAnsi="Univers" w:cs="Arial"/>
          <w:b/>
          <w:sz w:val="28"/>
          <w:szCs w:val="28"/>
          <w:lang w:val="es-CL"/>
        </w:rPr>
        <w:t>Anexo IV</w:t>
      </w:r>
    </w:p>
    <w:p w14:paraId="1D926037" w14:textId="77777777" w:rsidR="00774117" w:rsidRPr="0040112F" w:rsidRDefault="00774117" w:rsidP="00774117">
      <w:pPr>
        <w:ind w:left="851"/>
        <w:jc w:val="center"/>
        <w:rPr>
          <w:rFonts w:ascii="Univers" w:hAnsi="Univers" w:cs="Arial"/>
          <w:b/>
          <w:sz w:val="28"/>
          <w:szCs w:val="28"/>
          <w:u w:val="single"/>
          <w:lang w:val="es-CL"/>
        </w:rPr>
      </w:pPr>
      <w:r>
        <w:rPr>
          <w:rFonts w:ascii="Univers" w:hAnsi="Univers" w:cs="Arial"/>
          <w:b/>
          <w:sz w:val="28"/>
          <w:szCs w:val="28"/>
          <w:u w:val="single"/>
          <w:lang w:val="es-CL"/>
        </w:rPr>
        <w:t>Procedimiento de Medición</w:t>
      </w:r>
    </w:p>
    <w:p w14:paraId="1D926038" w14:textId="77777777" w:rsidR="000A5CCB" w:rsidRPr="00774117" w:rsidRDefault="000A5CCB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39" w14:textId="77777777" w:rsidR="0075545E" w:rsidRPr="0006352E" w:rsidRDefault="00B76289" w:rsidP="0035699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06352E">
        <w:rPr>
          <w:rFonts w:ascii="Arial" w:hAnsi="Arial" w:cs="Arial"/>
          <w:b/>
          <w:sz w:val="26"/>
          <w:szCs w:val="26"/>
          <w:lang w:val="es-ES"/>
        </w:rPr>
        <w:t>Medición Corriente</w:t>
      </w:r>
    </w:p>
    <w:p w14:paraId="1D92603A" w14:textId="77777777" w:rsidR="0006352E" w:rsidRDefault="0006352E" w:rsidP="00356992">
      <w:pPr>
        <w:spacing w:after="0" w:line="240" w:lineRule="auto"/>
        <w:ind w:firstLine="360"/>
        <w:jc w:val="both"/>
        <w:rPr>
          <w:rFonts w:ascii="Arial" w:hAnsi="Arial" w:cs="Arial"/>
          <w:lang w:val="es-ES"/>
        </w:rPr>
      </w:pPr>
    </w:p>
    <w:p w14:paraId="1D92603B" w14:textId="77777777" w:rsidR="0075545E" w:rsidRPr="000A5CCB" w:rsidRDefault="00B76289" w:rsidP="00347E3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Con el multímetro con que cuenta el laboratorio se medirá la corriente entregada por el patr</w:t>
      </w:r>
      <w:r w:rsidR="008E317F" w:rsidRPr="000A5CCB">
        <w:rPr>
          <w:rFonts w:ascii="Arial" w:hAnsi="Arial" w:cs="Arial"/>
          <w:lang w:val="es-ES"/>
        </w:rPr>
        <w:t>ón viajero. Para esta calibración se debe usar el siguiente modelo de medición :</w:t>
      </w:r>
    </w:p>
    <w:p w14:paraId="1D92603C" w14:textId="77777777" w:rsidR="00D65037" w:rsidRPr="000A5CCB" w:rsidRDefault="00D65037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3D" w14:textId="77777777" w:rsidR="008E317F" w:rsidRPr="001A5B54" w:rsidRDefault="008E317F" w:rsidP="00D65037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i/>
          <w:lang w:val="es-ES"/>
        </w:rPr>
        <w:t xml:space="preserve">Error = Valor </w:t>
      </w:r>
      <w:r w:rsidR="002B5EC9" w:rsidRPr="000A5CCB">
        <w:rPr>
          <w:rFonts w:ascii="Arial" w:hAnsi="Arial" w:cs="Arial"/>
          <w:i/>
          <w:vertAlign w:val="subscript"/>
          <w:lang w:val="es-ES"/>
        </w:rPr>
        <w:t>Fluke 5726A</w:t>
      </w:r>
      <w:r w:rsidRPr="000A5CCB">
        <w:rPr>
          <w:rFonts w:ascii="Arial" w:hAnsi="Arial" w:cs="Arial"/>
          <w:i/>
          <w:lang w:val="es-ES"/>
        </w:rPr>
        <w:t xml:space="preserve"> – Valor </w:t>
      </w:r>
      <w:r w:rsidR="002B5EC9" w:rsidRPr="000A5CCB">
        <w:rPr>
          <w:rFonts w:ascii="Arial" w:hAnsi="Arial" w:cs="Arial"/>
          <w:i/>
          <w:vertAlign w:val="subscript"/>
          <w:lang w:val="es-ES"/>
        </w:rPr>
        <w:t>Multimetro</w:t>
      </w:r>
      <w:r w:rsidR="001A5B54">
        <w:rPr>
          <w:rFonts w:ascii="Arial" w:hAnsi="Arial" w:cs="Arial"/>
          <w:i/>
          <w:vertAlign w:val="subscript"/>
          <w:lang w:val="es-ES"/>
        </w:rPr>
        <w:tab/>
      </w:r>
      <w:r w:rsidR="001A5B54">
        <w:rPr>
          <w:rFonts w:ascii="Arial" w:hAnsi="Arial" w:cs="Arial"/>
          <w:i/>
          <w:vertAlign w:val="subscript"/>
          <w:lang w:val="es-ES"/>
        </w:rPr>
        <w:tab/>
      </w:r>
      <w:r w:rsidR="001A5B54" w:rsidRPr="001A5B54">
        <w:rPr>
          <w:rFonts w:ascii="Arial" w:hAnsi="Arial" w:cs="Arial"/>
          <w:lang w:val="es-ES"/>
        </w:rPr>
        <w:tab/>
        <w:t>(1)</w:t>
      </w:r>
    </w:p>
    <w:p w14:paraId="1D92603E" w14:textId="77777777" w:rsidR="008E317F" w:rsidRPr="000A5CCB" w:rsidRDefault="008E317F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3F" w14:textId="77777777" w:rsidR="00B6124C" w:rsidRPr="000A5CCB" w:rsidRDefault="00B6124C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40" w14:textId="77777777" w:rsidR="004804C3" w:rsidRPr="000A5CCB" w:rsidRDefault="004804C3" w:rsidP="0035699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El conexionado del multímetro y el patrón viajero es como se muestra en la figura 1</w:t>
      </w:r>
      <w:r w:rsidR="005555E8" w:rsidRPr="000A5CCB">
        <w:rPr>
          <w:rFonts w:ascii="Arial" w:hAnsi="Arial" w:cs="Arial"/>
          <w:lang w:val="es-ES"/>
        </w:rPr>
        <w:t>.</w:t>
      </w:r>
    </w:p>
    <w:p w14:paraId="1D926041" w14:textId="77777777" w:rsidR="005555E8" w:rsidRPr="000A5CCB" w:rsidRDefault="005555E8" w:rsidP="0035699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La cantidad de lecturas serán 10 y las repeticiones para </w:t>
      </w:r>
      <w:r w:rsidR="00356992" w:rsidRPr="000A5CCB">
        <w:rPr>
          <w:rFonts w:ascii="Arial" w:hAnsi="Arial" w:cs="Arial"/>
          <w:lang w:val="es-ES"/>
        </w:rPr>
        <w:t xml:space="preserve">estimar </w:t>
      </w:r>
      <w:r w:rsidR="0006352E">
        <w:rPr>
          <w:rFonts w:ascii="Arial" w:hAnsi="Arial" w:cs="Arial"/>
          <w:lang w:val="es-ES"/>
        </w:rPr>
        <w:t xml:space="preserve">la </w:t>
      </w:r>
      <w:r w:rsidRPr="000A5CCB">
        <w:rPr>
          <w:rFonts w:ascii="Arial" w:hAnsi="Arial" w:cs="Arial"/>
          <w:lang w:val="es-ES"/>
        </w:rPr>
        <w:t xml:space="preserve">reproducibilidad </w:t>
      </w:r>
      <w:r w:rsidR="00356992" w:rsidRPr="000A5CCB">
        <w:rPr>
          <w:rFonts w:ascii="Arial" w:hAnsi="Arial" w:cs="Arial"/>
          <w:lang w:val="es-ES"/>
        </w:rPr>
        <w:t xml:space="preserve">serán las </w:t>
      </w:r>
      <w:r w:rsidRPr="000A5CCB">
        <w:rPr>
          <w:rFonts w:ascii="Arial" w:hAnsi="Arial" w:cs="Arial"/>
          <w:lang w:val="es-ES"/>
        </w:rPr>
        <w:t>que el laboratorio</w:t>
      </w:r>
      <w:r w:rsidR="00356992" w:rsidRPr="000A5CCB">
        <w:rPr>
          <w:rFonts w:ascii="Arial" w:hAnsi="Arial" w:cs="Arial"/>
          <w:lang w:val="es-ES"/>
        </w:rPr>
        <w:t xml:space="preserve"> estime necesarias, dado lo anterior el factor indicado como </w:t>
      </w:r>
      <w:r w:rsidR="0006352E">
        <w:rPr>
          <w:rFonts w:ascii="Arial" w:hAnsi="Arial" w:cs="Arial"/>
          <w:lang w:val="es-ES"/>
        </w:rPr>
        <w:t xml:space="preserve">      </w:t>
      </w:r>
      <w:r w:rsidR="00356992" w:rsidRPr="000A5CCB">
        <w:rPr>
          <w:rFonts w:ascii="Arial" w:hAnsi="Arial" w:cs="Arial"/>
          <w:i/>
          <w:lang w:val="es-ES"/>
        </w:rPr>
        <w:t xml:space="preserve">Valor </w:t>
      </w:r>
      <w:r w:rsidR="002B5EC9" w:rsidRPr="000A5CCB">
        <w:rPr>
          <w:rFonts w:ascii="Arial" w:hAnsi="Arial" w:cs="Arial"/>
          <w:i/>
          <w:vertAlign w:val="subscript"/>
          <w:lang w:val="es-ES"/>
        </w:rPr>
        <w:t>Multimetro</w:t>
      </w:r>
      <w:r w:rsidR="00356992" w:rsidRPr="000A5CCB">
        <w:rPr>
          <w:rFonts w:ascii="Arial" w:hAnsi="Arial" w:cs="Arial"/>
          <w:lang w:val="es-ES"/>
        </w:rPr>
        <w:t xml:space="preserve"> debe ser el promedio de todas las lecturas consideradas</w:t>
      </w:r>
      <w:r w:rsidRPr="000A5CCB">
        <w:rPr>
          <w:rFonts w:ascii="Arial" w:hAnsi="Arial" w:cs="Arial"/>
          <w:lang w:val="es-ES"/>
        </w:rPr>
        <w:t>.</w:t>
      </w:r>
    </w:p>
    <w:p w14:paraId="1D926042" w14:textId="77777777" w:rsidR="005555E8" w:rsidRPr="000A5CCB" w:rsidRDefault="005555E8" w:rsidP="0035699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El error deberá ser entregado </w:t>
      </w:r>
      <w:r w:rsidR="008D1C8E" w:rsidRPr="000A5CCB">
        <w:rPr>
          <w:rFonts w:ascii="Arial" w:hAnsi="Arial" w:cs="Arial"/>
          <w:lang w:val="es-ES"/>
        </w:rPr>
        <w:t>en mA y la incertidumbre deberá ser entregada en la misma magnitud en forma absoluta, con un máximo de dos cifras significativas</w:t>
      </w:r>
      <w:r w:rsidR="002D3EEE" w:rsidRPr="000A5CCB">
        <w:rPr>
          <w:rFonts w:ascii="Arial" w:hAnsi="Arial" w:cs="Arial"/>
          <w:lang w:val="es-ES"/>
        </w:rPr>
        <w:t>.</w:t>
      </w:r>
      <w:r w:rsidR="002B5EC9" w:rsidRPr="000A5CCB">
        <w:rPr>
          <w:rFonts w:ascii="Arial" w:hAnsi="Arial" w:cs="Arial"/>
          <w:lang w:val="es-ES"/>
        </w:rPr>
        <w:t xml:space="preserve"> Si el laboratorio lo estima puede entregar la incertidumbre ajustada a la resolución del equipo bajo prueba.</w:t>
      </w:r>
    </w:p>
    <w:p w14:paraId="1D926043" w14:textId="77777777" w:rsidR="008E317F" w:rsidRPr="000A5CCB" w:rsidRDefault="008E317F" w:rsidP="0035699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Las incertidumbres a incluir </w:t>
      </w:r>
      <w:r w:rsidR="00356992" w:rsidRPr="000A5CCB">
        <w:rPr>
          <w:rFonts w:ascii="Arial" w:hAnsi="Arial" w:cs="Arial"/>
          <w:lang w:val="es-ES"/>
        </w:rPr>
        <w:t xml:space="preserve">para el cálculo </w:t>
      </w:r>
      <w:r w:rsidRPr="000A5CCB">
        <w:rPr>
          <w:rFonts w:ascii="Arial" w:hAnsi="Arial" w:cs="Arial"/>
          <w:lang w:val="es-ES"/>
        </w:rPr>
        <w:t xml:space="preserve">son las que el </w:t>
      </w:r>
      <w:r w:rsidR="00D65037" w:rsidRPr="000A5CCB">
        <w:rPr>
          <w:rFonts w:ascii="Arial" w:hAnsi="Arial" w:cs="Arial"/>
          <w:lang w:val="es-ES"/>
        </w:rPr>
        <w:t>laboratorio estime necesarias</w:t>
      </w:r>
      <w:r w:rsidR="00BC579C">
        <w:rPr>
          <w:rFonts w:ascii="Arial" w:hAnsi="Arial" w:cs="Arial"/>
          <w:lang w:val="es-ES"/>
        </w:rPr>
        <w:t>.</w:t>
      </w:r>
      <w:r w:rsidRPr="000A5CCB">
        <w:rPr>
          <w:rFonts w:ascii="Arial" w:hAnsi="Arial" w:cs="Arial"/>
          <w:lang w:val="es-ES"/>
        </w:rPr>
        <w:t xml:space="preserve"> </w:t>
      </w:r>
    </w:p>
    <w:p w14:paraId="1D926044" w14:textId="77777777" w:rsidR="008E317F" w:rsidRPr="000A5CCB" w:rsidRDefault="008E317F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45" w14:textId="77777777" w:rsidR="00B6124C" w:rsidRPr="000A5CCB" w:rsidRDefault="00B6124C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46" w14:textId="77777777" w:rsidR="0075545E" w:rsidRPr="000A5CCB" w:rsidRDefault="004804C3" w:rsidP="00356992">
      <w:pPr>
        <w:spacing w:after="0" w:line="240" w:lineRule="auto"/>
        <w:jc w:val="center"/>
        <w:rPr>
          <w:rFonts w:ascii="Arial" w:hAnsi="Arial" w:cs="Arial"/>
          <w:b/>
          <w:i/>
          <w:lang w:val="es-ES"/>
        </w:rPr>
      </w:pPr>
      <w:r w:rsidRPr="000A5CCB">
        <w:rPr>
          <w:rFonts w:ascii="Arial" w:hAnsi="Arial" w:cs="Arial"/>
          <w:b/>
          <w:i/>
          <w:lang w:val="es-ES"/>
        </w:rPr>
        <w:t>Figura 1</w:t>
      </w:r>
    </w:p>
    <w:p w14:paraId="1D926047" w14:textId="77777777" w:rsidR="00686E45" w:rsidRPr="000A5CCB" w:rsidRDefault="0075545E" w:rsidP="00656EC4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noProof/>
          <w:lang w:val="es-CL" w:eastAsia="es-CL"/>
        </w:rPr>
        <w:drawing>
          <wp:inline distT="0" distB="0" distL="0" distR="0" wp14:anchorId="1D92608B" wp14:editId="1D92608C">
            <wp:extent cx="5229225" cy="22383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41" cy="224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26048" w14:textId="77777777" w:rsidR="0075545E" w:rsidRPr="000A5CCB" w:rsidRDefault="0075545E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49" w14:textId="77777777" w:rsidR="00B6124C" w:rsidRPr="000A5CCB" w:rsidRDefault="00B6124C">
      <w:pPr>
        <w:rPr>
          <w:rFonts w:ascii="Arial" w:hAnsi="Arial" w:cs="Arial"/>
        </w:rPr>
      </w:pPr>
      <w:r w:rsidRPr="000A5CCB">
        <w:rPr>
          <w:rFonts w:ascii="Arial" w:hAnsi="Arial" w:cs="Arial"/>
        </w:rPr>
        <w:br w:type="page"/>
      </w:r>
    </w:p>
    <w:p w14:paraId="1D92604A" w14:textId="77777777" w:rsidR="00656EC4" w:rsidRPr="000A5CCB" w:rsidRDefault="00656EC4" w:rsidP="00656EC4">
      <w:pPr>
        <w:spacing w:after="0" w:line="240" w:lineRule="auto"/>
        <w:jc w:val="both"/>
        <w:rPr>
          <w:rFonts w:ascii="Arial" w:hAnsi="Arial" w:cs="Arial"/>
        </w:rPr>
      </w:pPr>
    </w:p>
    <w:p w14:paraId="1D92604B" w14:textId="77777777" w:rsidR="00656EC4" w:rsidRPr="0006352E" w:rsidRDefault="004804C3" w:rsidP="0035699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06352E">
        <w:rPr>
          <w:rFonts w:ascii="Arial" w:hAnsi="Arial" w:cs="Arial"/>
          <w:b/>
          <w:sz w:val="26"/>
          <w:szCs w:val="26"/>
          <w:lang w:val="es-ES"/>
        </w:rPr>
        <w:t xml:space="preserve">Medición de temperatura </w:t>
      </w:r>
      <w:r w:rsidR="00347E31">
        <w:rPr>
          <w:rFonts w:ascii="Arial" w:hAnsi="Arial" w:cs="Arial"/>
          <w:b/>
          <w:sz w:val="26"/>
          <w:szCs w:val="26"/>
          <w:lang w:val="es-ES"/>
        </w:rPr>
        <w:t xml:space="preserve">en el patrón viajero </w:t>
      </w:r>
      <w:r w:rsidRPr="0006352E">
        <w:rPr>
          <w:rFonts w:ascii="Arial" w:hAnsi="Arial" w:cs="Arial"/>
          <w:b/>
          <w:sz w:val="26"/>
          <w:szCs w:val="26"/>
          <w:lang w:val="es-ES"/>
        </w:rPr>
        <w:t>para RTD</w:t>
      </w:r>
    </w:p>
    <w:p w14:paraId="1D92604C" w14:textId="77777777" w:rsidR="0006352E" w:rsidRDefault="0006352E" w:rsidP="00356992">
      <w:pPr>
        <w:spacing w:after="0" w:line="240" w:lineRule="auto"/>
        <w:ind w:firstLine="360"/>
        <w:jc w:val="both"/>
        <w:rPr>
          <w:rFonts w:ascii="Arial" w:hAnsi="Arial" w:cs="Arial"/>
          <w:lang w:val="es-ES"/>
        </w:rPr>
      </w:pPr>
    </w:p>
    <w:p w14:paraId="1D92604D" w14:textId="77777777" w:rsidR="00656EC4" w:rsidRPr="000A5CCB" w:rsidRDefault="004804C3" w:rsidP="00347E3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La RTD a usar es la alfa=385 PT 100. </w:t>
      </w:r>
      <w:r w:rsidR="00656EC4" w:rsidRPr="000A5CCB">
        <w:rPr>
          <w:rFonts w:ascii="Arial" w:hAnsi="Arial" w:cs="Arial"/>
          <w:lang w:val="es-ES"/>
        </w:rPr>
        <w:t xml:space="preserve">Con el </w:t>
      </w:r>
      <w:r w:rsidRPr="000A5CCB">
        <w:rPr>
          <w:rFonts w:ascii="Arial" w:hAnsi="Arial" w:cs="Arial"/>
          <w:lang w:val="es-ES"/>
        </w:rPr>
        <w:t xml:space="preserve">calibrador </w:t>
      </w:r>
      <w:r w:rsidR="005555E8" w:rsidRPr="000A5CCB">
        <w:rPr>
          <w:rFonts w:ascii="Arial" w:hAnsi="Arial" w:cs="Arial"/>
          <w:lang w:val="es-ES"/>
        </w:rPr>
        <w:t xml:space="preserve">se deben generar 100ºC y se deben medir en el calibrador de procesos. </w:t>
      </w:r>
      <w:r w:rsidR="00656EC4" w:rsidRPr="000A5CCB">
        <w:rPr>
          <w:rFonts w:ascii="Arial" w:hAnsi="Arial" w:cs="Arial"/>
          <w:lang w:val="es-ES"/>
        </w:rPr>
        <w:t xml:space="preserve"> Para esta calibración se debe usar el siguiente modelo de medición :</w:t>
      </w:r>
    </w:p>
    <w:p w14:paraId="1D92604E" w14:textId="77777777" w:rsidR="00656EC4" w:rsidRPr="000A5CCB" w:rsidRDefault="00656EC4" w:rsidP="00656E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4F" w14:textId="77777777" w:rsidR="00656EC4" w:rsidRPr="001A5B54" w:rsidRDefault="00656EC4" w:rsidP="00656EC4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490A66">
        <w:rPr>
          <w:rFonts w:ascii="Times New Roman" w:hAnsi="Times New Roman" w:cs="Times New Roman"/>
          <w:i/>
          <w:lang w:val="es-ES"/>
        </w:rPr>
        <w:t xml:space="preserve">Error = Valor </w:t>
      </w:r>
      <w:r w:rsidR="002B5EC9" w:rsidRPr="00490A66">
        <w:rPr>
          <w:rFonts w:ascii="Times New Roman" w:hAnsi="Times New Roman" w:cs="Times New Roman"/>
          <w:i/>
          <w:vertAlign w:val="subscript"/>
          <w:lang w:val="es-ES"/>
        </w:rPr>
        <w:t>Fluke 5726A</w:t>
      </w:r>
      <w:r w:rsidRPr="00490A66">
        <w:rPr>
          <w:rFonts w:ascii="Times New Roman" w:hAnsi="Times New Roman" w:cs="Times New Roman"/>
          <w:i/>
          <w:lang w:val="es-ES"/>
        </w:rPr>
        <w:t xml:space="preserve"> – Valor </w:t>
      </w:r>
      <w:r w:rsidR="00EE3FB8" w:rsidRPr="00490A66">
        <w:rPr>
          <w:rFonts w:ascii="Times New Roman" w:hAnsi="Times New Roman" w:cs="Times New Roman"/>
          <w:i/>
          <w:vertAlign w:val="subscript"/>
          <w:lang w:val="es-ES"/>
        </w:rPr>
        <w:t>Calibrador</w:t>
      </w:r>
      <w:r w:rsidR="001A5B54" w:rsidRPr="00490A66">
        <w:rPr>
          <w:rFonts w:ascii="Times New Roman" w:hAnsi="Times New Roman" w:cs="Times New Roman"/>
          <w:i/>
          <w:vertAlign w:val="subscript"/>
          <w:lang w:val="es-ES"/>
        </w:rPr>
        <w:tab/>
      </w:r>
      <w:r w:rsidR="001A5B54" w:rsidRPr="001A5B54">
        <w:rPr>
          <w:rFonts w:ascii="Arial" w:hAnsi="Arial" w:cs="Arial"/>
          <w:lang w:val="es-ES"/>
        </w:rPr>
        <w:tab/>
      </w:r>
      <w:r w:rsidR="001A5B54" w:rsidRPr="001A5B54">
        <w:rPr>
          <w:rFonts w:ascii="Arial" w:hAnsi="Arial" w:cs="Arial"/>
          <w:lang w:val="es-ES"/>
        </w:rPr>
        <w:tab/>
        <w:t>(2)</w:t>
      </w:r>
    </w:p>
    <w:p w14:paraId="1D926050" w14:textId="77777777" w:rsidR="00656EC4" w:rsidRPr="000A5CCB" w:rsidRDefault="00656EC4" w:rsidP="00656E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51" w14:textId="77777777" w:rsidR="00EE3FB8" w:rsidRPr="000A5CCB" w:rsidRDefault="00EE3FB8" w:rsidP="00EE3FB8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El conexionado del calibrador y el patrón viajero es como se muestra en la figura 2.</w:t>
      </w:r>
    </w:p>
    <w:p w14:paraId="1D926052" w14:textId="77777777" w:rsidR="002B5EC9" w:rsidRPr="000A5CCB" w:rsidRDefault="002B5EC9" w:rsidP="002B5EC9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La cantidad de lecturas serán 10 y las repeticiones para estimar </w:t>
      </w:r>
      <w:r w:rsidR="0006352E">
        <w:rPr>
          <w:rFonts w:ascii="Arial" w:hAnsi="Arial" w:cs="Arial"/>
          <w:lang w:val="es-ES"/>
        </w:rPr>
        <w:t xml:space="preserve">la </w:t>
      </w:r>
      <w:r w:rsidRPr="000A5CCB">
        <w:rPr>
          <w:rFonts w:ascii="Arial" w:hAnsi="Arial" w:cs="Arial"/>
          <w:lang w:val="es-ES"/>
        </w:rPr>
        <w:t xml:space="preserve">reproducibilidad serán las que el laboratorio estime necesarias, dado lo anterior el factor indicado como </w:t>
      </w:r>
      <w:r w:rsidR="0006352E">
        <w:rPr>
          <w:rFonts w:ascii="Arial" w:hAnsi="Arial" w:cs="Arial"/>
          <w:lang w:val="es-ES"/>
        </w:rPr>
        <w:t xml:space="preserve">      </w:t>
      </w:r>
      <w:r w:rsidRPr="000A5CCB">
        <w:rPr>
          <w:rFonts w:ascii="Arial" w:hAnsi="Arial" w:cs="Arial"/>
          <w:i/>
          <w:lang w:val="es-ES"/>
        </w:rPr>
        <w:t xml:space="preserve">Valor </w:t>
      </w:r>
      <w:r w:rsidR="00F061A8">
        <w:rPr>
          <w:rFonts w:ascii="Arial" w:hAnsi="Arial" w:cs="Arial"/>
          <w:i/>
          <w:vertAlign w:val="subscript"/>
          <w:lang w:val="es-ES"/>
        </w:rPr>
        <w:t>Fluke 5726A</w:t>
      </w:r>
      <w:r w:rsidRPr="000A5CCB">
        <w:rPr>
          <w:rFonts w:ascii="Arial" w:hAnsi="Arial" w:cs="Arial"/>
          <w:lang w:val="es-ES"/>
        </w:rPr>
        <w:t xml:space="preserve"> debe ser el promedio de todas las lecturas consideradas.</w:t>
      </w:r>
    </w:p>
    <w:p w14:paraId="1D926053" w14:textId="77777777" w:rsidR="002B5EC9" w:rsidRPr="000A5CCB" w:rsidRDefault="002B5EC9" w:rsidP="002B5EC9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El error deberá ser entregado en </w:t>
      </w:r>
      <w:r w:rsidR="00EE3FB8" w:rsidRPr="000A5CCB">
        <w:rPr>
          <w:rFonts w:ascii="Arial" w:hAnsi="Arial" w:cs="Arial"/>
          <w:lang w:val="es-ES"/>
        </w:rPr>
        <w:t>ºC</w:t>
      </w:r>
      <w:r w:rsidRPr="000A5CCB">
        <w:rPr>
          <w:rFonts w:ascii="Arial" w:hAnsi="Arial" w:cs="Arial"/>
          <w:lang w:val="es-ES"/>
        </w:rPr>
        <w:t xml:space="preserve"> y la incertidumbre deberá ser entregada en la misma magnitud en forma absoluta, con un máximo de dos cifras significativas. Si el laboratorio lo estima puede entregar la incertidumbre ajustada a la resolución del equipo bajo prueba.</w:t>
      </w:r>
    </w:p>
    <w:p w14:paraId="1D926054" w14:textId="60A6B2D0" w:rsidR="00901A06" w:rsidRPr="000A5CCB" w:rsidRDefault="00901A06" w:rsidP="002B5EC9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Antes de </w:t>
      </w:r>
      <w:r w:rsidR="000F054C" w:rsidRPr="000A5CCB">
        <w:rPr>
          <w:rFonts w:ascii="Arial" w:hAnsi="Arial" w:cs="Arial"/>
          <w:lang w:val="es-ES"/>
        </w:rPr>
        <w:t>realizar la medición se debe setear en el calibrador de procesos el valor R</w:t>
      </w:r>
      <w:r w:rsidR="00C37E24">
        <w:rPr>
          <w:rFonts w:ascii="Arial" w:hAnsi="Arial" w:cs="Arial"/>
          <w:lang w:val="es-ES"/>
        </w:rPr>
        <w:t>(</w:t>
      </w:r>
      <w:r w:rsidR="000F054C" w:rsidRPr="000A5CCB">
        <w:rPr>
          <w:rFonts w:ascii="Arial" w:hAnsi="Arial" w:cs="Arial"/>
          <w:lang w:val="es-ES"/>
        </w:rPr>
        <w:t>0</w:t>
      </w:r>
      <w:r w:rsidR="00C37E24">
        <w:rPr>
          <w:rFonts w:ascii="Arial" w:hAnsi="Arial" w:cs="Arial"/>
          <w:lang w:val="es-ES"/>
        </w:rPr>
        <w:t>)</w:t>
      </w:r>
      <w:r w:rsidR="000F054C" w:rsidRPr="000A5CCB">
        <w:rPr>
          <w:rFonts w:ascii="Arial" w:hAnsi="Arial" w:cs="Arial"/>
          <w:lang w:val="es-ES"/>
        </w:rPr>
        <w:t xml:space="preserve"> </w:t>
      </w:r>
      <w:r w:rsidR="008C5C38">
        <w:rPr>
          <w:rFonts w:ascii="Arial" w:hAnsi="Arial" w:cs="Arial"/>
          <w:lang w:val="es-ES"/>
        </w:rPr>
        <w:t xml:space="preserve">(Valor de resistencia a 0ºC) </w:t>
      </w:r>
      <w:r w:rsidR="000F054C" w:rsidRPr="000A5CCB">
        <w:rPr>
          <w:rFonts w:ascii="Arial" w:hAnsi="Arial" w:cs="Arial"/>
          <w:lang w:val="es-ES"/>
        </w:rPr>
        <w:t>del calibrador</w:t>
      </w:r>
      <w:r w:rsidR="00FE4966" w:rsidRPr="000A5CCB">
        <w:rPr>
          <w:rFonts w:ascii="Arial" w:hAnsi="Arial" w:cs="Arial"/>
          <w:lang w:val="es-ES"/>
        </w:rPr>
        <w:t xml:space="preserve"> </w:t>
      </w:r>
      <w:r w:rsidR="00826071" w:rsidRPr="000A5CCB">
        <w:rPr>
          <w:rFonts w:ascii="Arial" w:hAnsi="Arial" w:cs="Arial"/>
          <w:lang w:val="es-ES"/>
        </w:rPr>
        <w:t>así</w:t>
      </w:r>
      <w:r w:rsidR="00FE4966" w:rsidRPr="000A5CCB">
        <w:rPr>
          <w:rFonts w:ascii="Arial" w:hAnsi="Arial" w:cs="Arial"/>
          <w:lang w:val="es-ES"/>
        </w:rPr>
        <w:t xml:space="preserve"> como las constantes de las PT100</w:t>
      </w:r>
      <w:r w:rsidR="000F054C" w:rsidRPr="000A5CCB">
        <w:rPr>
          <w:rFonts w:ascii="Arial" w:hAnsi="Arial" w:cs="Arial"/>
          <w:lang w:val="es-ES"/>
        </w:rPr>
        <w:t xml:space="preserve">. Para esto se debe medir primero </w:t>
      </w:r>
      <w:r w:rsidR="00FE4966" w:rsidRPr="000A5CCB">
        <w:rPr>
          <w:rFonts w:ascii="Arial" w:hAnsi="Arial" w:cs="Arial"/>
          <w:lang w:val="es-ES"/>
        </w:rPr>
        <w:t>con el mult</w:t>
      </w:r>
      <w:r w:rsidR="00826071" w:rsidRPr="000A5CCB">
        <w:rPr>
          <w:rFonts w:ascii="Arial" w:hAnsi="Arial" w:cs="Arial"/>
          <w:lang w:val="es-ES"/>
        </w:rPr>
        <w:t>í</w:t>
      </w:r>
      <w:r w:rsidR="00FC73C0" w:rsidRPr="000A5CCB">
        <w:rPr>
          <w:rFonts w:ascii="Arial" w:hAnsi="Arial" w:cs="Arial"/>
          <w:lang w:val="es-ES"/>
        </w:rPr>
        <w:t>metro el</w:t>
      </w:r>
      <w:r w:rsidR="00556B47" w:rsidRPr="000A5CCB">
        <w:rPr>
          <w:rFonts w:ascii="Arial" w:hAnsi="Arial" w:cs="Arial"/>
          <w:lang w:val="es-ES"/>
        </w:rPr>
        <w:t xml:space="preserve"> valor resistivo dado para 0ºC,</w:t>
      </w:r>
      <w:r w:rsidR="008C5C38">
        <w:rPr>
          <w:rFonts w:ascii="Arial" w:hAnsi="Arial" w:cs="Arial"/>
          <w:lang w:val="es-ES"/>
        </w:rPr>
        <w:t xml:space="preserve"> </w:t>
      </w:r>
      <w:r w:rsidR="00FC73C0" w:rsidRPr="000A5CCB">
        <w:rPr>
          <w:rFonts w:ascii="Arial" w:hAnsi="Arial" w:cs="Arial"/>
          <w:lang w:val="es-ES"/>
        </w:rPr>
        <w:t xml:space="preserve">se setean 0ºC </w:t>
      </w:r>
      <w:r w:rsidR="00556B47" w:rsidRPr="000A5CCB">
        <w:rPr>
          <w:rFonts w:ascii="Arial" w:hAnsi="Arial" w:cs="Arial"/>
          <w:lang w:val="es-ES"/>
        </w:rPr>
        <w:t>en el calibrador y se mide la resi</w:t>
      </w:r>
      <w:r w:rsidR="000A5CCB" w:rsidRPr="000A5CCB">
        <w:rPr>
          <w:rFonts w:ascii="Arial" w:hAnsi="Arial" w:cs="Arial"/>
          <w:lang w:val="es-ES"/>
        </w:rPr>
        <w:t>stencia en el multí</w:t>
      </w:r>
      <w:r w:rsidR="00556B47" w:rsidRPr="000A5CCB">
        <w:rPr>
          <w:rFonts w:ascii="Arial" w:hAnsi="Arial" w:cs="Arial"/>
          <w:lang w:val="es-ES"/>
        </w:rPr>
        <w:t>metro. E</w:t>
      </w:r>
      <w:r w:rsidR="008C5C38">
        <w:rPr>
          <w:rFonts w:ascii="Arial" w:hAnsi="Arial" w:cs="Arial"/>
          <w:lang w:val="es-ES"/>
        </w:rPr>
        <w:t>l</w:t>
      </w:r>
      <w:r w:rsidR="00556B47" w:rsidRPr="000A5CCB">
        <w:rPr>
          <w:rFonts w:ascii="Arial" w:hAnsi="Arial" w:cs="Arial"/>
          <w:lang w:val="es-ES"/>
        </w:rPr>
        <w:t xml:space="preserve"> promedio de estos valores (queda a criterio del laboratorio el número de lecturas) se setea en el calibrador de procesos</w:t>
      </w:r>
      <w:r w:rsidR="008C5C38">
        <w:rPr>
          <w:rFonts w:ascii="Arial" w:hAnsi="Arial" w:cs="Arial"/>
          <w:lang w:val="es-ES"/>
        </w:rPr>
        <w:t xml:space="preserve"> y</w:t>
      </w:r>
      <w:r w:rsidR="00556B47" w:rsidRPr="000A5CCB">
        <w:rPr>
          <w:rFonts w:ascii="Arial" w:hAnsi="Arial" w:cs="Arial"/>
          <w:lang w:val="es-ES"/>
        </w:rPr>
        <w:t xml:space="preserve"> las constantes son las dadas por el estándar </w:t>
      </w:r>
      <w:r w:rsidR="006E42A0" w:rsidRPr="000A5CCB">
        <w:rPr>
          <w:rFonts w:ascii="Arial" w:hAnsi="Arial" w:cs="Arial"/>
          <w:lang w:val="es-ES"/>
        </w:rPr>
        <w:t>DIN/IEC</w:t>
      </w:r>
      <w:r w:rsidR="00556B47" w:rsidRPr="000A5CCB">
        <w:rPr>
          <w:rFonts w:ascii="Arial" w:hAnsi="Arial" w:cs="Arial"/>
          <w:lang w:val="es-ES"/>
        </w:rPr>
        <w:t xml:space="preserve"> </w:t>
      </w:r>
      <w:r w:rsidR="006E42A0" w:rsidRPr="000A5CCB">
        <w:rPr>
          <w:rFonts w:ascii="Arial" w:hAnsi="Arial" w:cs="Arial"/>
          <w:lang w:val="es-ES"/>
        </w:rPr>
        <w:t>60</w:t>
      </w:r>
      <w:r w:rsidR="00556B47" w:rsidRPr="000A5CCB">
        <w:rPr>
          <w:rFonts w:ascii="Arial" w:hAnsi="Arial" w:cs="Arial"/>
          <w:lang w:val="es-ES"/>
        </w:rPr>
        <w:t>751</w:t>
      </w:r>
      <w:r w:rsidR="00C02572">
        <w:rPr>
          <w:rFonts w:ascii="Arial" w:hAnsi="Arial" w:cs="Arial"/>
          <w:lang w:val="es-ES"/>
        </w:rPr>
        <w:t xml:space="preserve"> (IEC 751)</w:t>
      </w:r>
      <w:r w:rsidR="00556B47" w:rsidRPr="000A5CCB">
        <w:rPr>
          <w:rFonts w:ascii="Arial" w:hAnsi="Arial" w:cs="Arial"/>
          <w:lang w:val="es-ES"/>
        </w:rPr>
        <w:t>. La forma de setear el calibrador de procesos y las constantes a usar son las que se indican en el manual de usuario páginas 2-7 y 2-8.</w:t>
      </w:r>
    </w:p>
    <w:p w14:paraId="1D926055" w14:textId="77777777" w:rsidR="00656EC4" w:rsidRPr="000A5CCB" w:rsidRDefault="00656EC4" w:rsidP="00EE3FB8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Las incertidumbres a incluir son las que e</w:t>
      </w:r>
      <w:r w:rsidR="00BC579C">
        <w:rPr>
          <w:rFonts w:ascii="Arial" w:hAnsi="Arial" w:cs="Arial"/>
          <w:lang w:val="es-ES"/>
        </w:rPr>
        <w:t>l laboratorio estime necesarias.</w:t>
      </w:r>
    </w:p>
    <w:p w14:paraId="1D926056" w14:textId="77777777" w:rsidR="00656EC4" w:rsidRPr="000A5CCB" w:rsidRDefault="00656EC4" w:rsidP="00656EC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57" w14:textId="77777777" w:rsidR="00EE3FB8" w:rsidRPr="000A5CCB" w:rsidRDefault="00EE3FB8" w:rsidP="00EE3F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58" w14:textId="77777777" w:rsidR="00EE3FB8" w:rsidRPr="000A5CCB" w:rsidRDefault="00B6124C" w:rsidP="00EE3FB8">
      <w:pPr>
        <w:spacing w:after="0" w:line="240" w:lineRule="auto"/>
        <w:jc w:val="center"/>
        <w:rPr>
          <w:rFonts w:ascii="Arial" w:hAnsi="Arial" w:cs="Arial"/>
          <w:b/>
          <w:i/>
          <w:lang w:val="es-ES"/>
        </w:rPr>
      </w:pPr>
      <w:r w:rsidRPr="000A5CCB">
        <w:rPr>
          <w:rFonts w:ascii="Arial" w:hAnsi="Arial" w:cs="Arial"/>
          <w:b/>
          <w:i/>
          <w:lang w:val="es-ES"/>
        </w:rPr>
        <w:t>Figura 2</w:t>
      </w:r>
    </w:p>
    <w:p w14:paraId="1D926059" w14:textId="77777777" w:rsidR="00F80B94" w:rsidRPr="000A5CCB" w:rsidRDefault="00F80B94" w:rsidP="00EE3FB8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noProof/>
          <w:lang w:val="es-CL" w:eastAsia="es-CL"/>
        </w:rPr>
        <w:drawing>
          <wp:inline distT="0" distB="0" distL="0" distR="0" wp14:anchorId="1D92608D" wp14:editId="1D92608E">
            <wp:extent cx="5248275" cy="29337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2605A" w14:textId="77777777" w:rsidR="00F80B94" w:rsidRPr="000A5CCB" w:rsidRDefault="00F80B94" w:rsidP="008E317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5B" w14:textId="77777777" w:rsidR="00F80B94" w:rsidRPr="00D414E0" w:rsidRDefault="008C5C38" w:rsidP="008E317F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414E0">
        <w:rPr>
          <w:rFonts w:ascii="Arial" w:hAnsi="Arial" w:cs="Arial"/>
          <w:b/>
          <w:sz w:val="18"/>
          <w:szCs w:val="18"/>
          <w:lang w:val="es-ES"/>
        </w:rPr>
        <w:t>Obs : La obtención del R</w:t>
      </w:r>
      <w:r w:rsidR="00C37E24">
        <w:rPr>
          <w:rFonts w:ascii="Arial" w:hAnsi="Arial" w:cs="Arial"/>
          <w:b/>
          <w:sz w:val="18"/>
          <w:szCs w:val="18"/>
          <w:lang w:val="es-ES"/>
        </w:rPr>
        <w:t>(</w:t>
      </w:r>
      <w:r w:rsidRPr="00D414E0">
        <w:rPr>
          <w:rFonts w:ascii="Arial" w:hAnsi="Arial" w:cs="Arial"/>
          <w:b/>
          <w:sz w:val="18"/>
          <w:szCs w:val="18"/>
          <w:lang w:val="es-ES"/>
        </w:rPr>
        <w:t>0</w:t>
      </w:r>
      <w:r w:rsidR="00C37E24">
        <w:rPr>
          <w:rFonts w:ascii="Arial" w:hAnsi="Arial" w:cs="Arial"/>
          <w:b/>
          <w:sz w:val="18"/>
          <w:szCs w:val="18"/>
          <w:lang w:val="es-ES"/>
        </w:rPr>
        <w:t>)</w:t>
      </w:r>
      <w:r w:rsidRPr="00D414E0">
        <w:rPr>
          <w:rFonts w:ascii="Arial" w:hAnsi="Arial" w:cs="Arial"/>
          <w:b/>
          <w:sz w:val="18"/>
          <w:szCs w:val="18"/>
          <w:lang w:val="es-ES"/>
        </w:rPr>
        <w:t xml:space="preserve"> para ingresar en el calibrador de procesos considérese sin incertidumbre dado que el proceso total le dará un incertidumbre de medición al conjunto.</w:t>
      </w:r>
    </w:p>
    <w:p w14:paraId="1D92605C" w14:textId="77777777" w:rsidR="00B6124C" w:rsidRPr="000A5CCB" w:rsidRDefault="00B6124C">
      <w:pPr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br w:type="page"/>
      </w:r>
    </w:p>
    <w:p w14:paraId="1D92605D" w14:textId="77777777" w:rsidR="00B6124C" w:rsidRPr="008C5C38" w:rsidRDefault="00B6124C" w:rsidP="00B6124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5E" w14:textId="77777777" w:rsidR="00B6124C" w:rsidRPr="0006352E" w:rsidRDefault="00347E31" w:rsidP="00B6124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 xml:space="preserve">Simulación de </w:t>
      </w:r>
      <w:r w:rsidR="00B6124C" w:rsidRPr="0006352E">
        <w:rPr>
          <w:rFonts w:ascii="Arial" w:hAnsi="Arial" w:cs="Arial"/>
          <w:b/>
          <w:sz w:val="26"/>
          <w:szCs w:val="26"/>
          <w:lang w:val="es-ES"/>
        </w:rPr>
        <w:t xml:space="preserve">temperatura </w:t>
      </w:r>
      <w:r>
        <w:rPr>
          <w:rFonts w:ascii="Arial" w:hAnsi="Arial" w:cs="Arial"/>
          <w:b/>
          <w:sz w:val="26"/>
          <w:szCs w:val="26"/>
          <w:lang w:val="es-ES"/>
        </w:rPr>
        <w:t xml:space="preserve">en el patrón viajero </w:t>
      </w:r>
      <w:r w:rsidR="00B6124C" w:rsidRPr="0006352E">
        <w:rPr>
          <w:rFonts w:ascii="Arial" w:hAnsi="Arial" w:cs="Arial"/>
          <w:b/>
          <w:sz w:val="26"/>
          <w:szCs w:val="26"/>
          <w:lang w:val="es-ES"/>
        </w:rPr>
        <w:t>para RTD</w:t>
      </w:r>
    </w:p>
    <w:p w14:paraId="1D92605F" w14:textId="77777777" w:rsidR="0006352E" w:rsidRDefault="0006352E" w:rsidP="00B6124C">
      <w:pPr>
        <w:spacing w:after="0" w:line="240" w:lineRule="auto"/>
        <w:ind w:firstLine="360"/>
        <w:jc w:val="both"/>
        <w:rPr>
          <w:rFonts w:ascii="Arial" w:hAnsi="Arial" w:cs="Arial"/>
          <w:lang w:val="es-ES"/>
        </w:rPr>
      </w:pPr>
    </w:p>
    <w:p w14:paraId="1D926060" w14:textId="77777777" w:rsidR="00B6124C" w:rsidRPr="000A5CCB" w:rsidRDefault="00B6124C" w:rsidP="00347E3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La RTD a usar es la alfa=385 PT 100. Con el </w:t>
      </w:r>
      <w:r w:rsidR="00347E31">
        <w:rPr>
          <w:rFonts w:ascii="Arial" w:hAnsi="Arial" w:cs="Arial"/>
          <w:lang w:val="es-ES"/>
        </w:rPr>
        <w:t xml:space="preserve">patrón viajero </w:t>
      </w:r>
      <w:r w:rsidRPr="000A5CCB">
        <w:rPr>
          <w:rFonts w:ascii="Arial" w:hAnsi="Arial" w:cs="Arial"/>
          <w:lang w:val="es-ES"/>
        </w:rPr>
        <w:t xml:space="preserve">se deben generar 100ºC y se deben medir el </w:t>
      </w:r>
      <w:r w:rsidR="00347E31">
        <w:rPr>
          <w:rFonts w:ascii="Arial" w:hAnsi="Arial" w:cs="Arial"/>
          <w:lang w:val="es-ES"/>
        </w:rPr>
        <w:t xml:space="preserve">valor resistivo correspondiente a esa temperatura en el multímetro que el laboratorio posee. </w:t>
      </w:r>
      <w:r w:rsidRPr="000A5CCB">
        <w:rPr>
          <w:rFonts w:ascii="Arial" w:hAnsi="Arial" w:cs="Arial"/>
          <w:lang w:val="es-ES"/>
        </w:rPr>
        <w:t>Para esta calibración se debe usar el siguiente modelo de medición :</w:t>
      </w:r>
    </w:p>
    <w:p w14:paraId="1D926061" w14:textId="77777777" w:rsidR="00B6124C" w:rsidRPr="000A5CCB" w:rsidRDefault="00B6124C" w:rsidP="00B6124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62" w14:textId="77777777" w:rsidR="00B6124C" w:rsidRPr="000A5CCB" w:rsidRDefault="00B6124C" w:rsidP="00B6124C">
      <w:pPr>
        <w:spacing w:after="0" w:line="240" w:lineRule="auto"/>
        <w:jc w:val="center"/>
        <w:rPr>
          <w:rFonts w:ascii="Arial" w:hAnsi="Arial" w:cs="Arial"/>
          <w:i/>
          <w:lang w:val="es-ES"/>
        </w:rPr>
      </w:pPr>
      <w:r w:rsidRPr="00490A66">
        <w:rPr>
          <w:rFonts w:ascii="Times New Roman" w:hAnsi="Times New Roman" w:cs="Times New Roman"/>
          <w:i/>
          <w:lang w:val="es-ES"/>
        </w:rPr>
        <w:t xml:space="preserve">Error = Valor </w:t>
      </w:r>
      <w:r w:rsidRPr="00490A66">
        <w:rPr>
          <w:rFonts w:ascii="Times New Roman" w:hAnsi="Times New Roman" w:cs="Times New Roman"/>
          <w:i/>
          <w:vertAlign w:val="subscript"/>
          <w:lang w:val="es-ES"/>
        </w:rPr>
        <w:t>Fluke 5726A</w:t>
      </w:r>
      <w:r w:rsidRPr="00490A66">
        <w:rPr>
          <w:rFonts w:ascii="Times New Roman" w:hAnsi="Times New Roman" w:cs="Times New Roman"/>
          <w:i/>
          <w:lang w:val="es-ES"/>
        </w:rPr>
        <w:t xml:space="preserve"> – Valor </w:t>
      </w:r>
      <w:r w:rsidR="00F061A8" w:rsidRPr="00490A66">
        <w:rPr>
          <w:rFonts w:ascii="Times New Roman" w:hAnsi="Times New Roman" w:cs="Times New Roman"/>
          <w:i/>
          <w:vertAlign w:val="subscript"/>
          <w:lang w:val="es-ES"/>
        </w:rPr>
        <w:t>Multimetro</w:t>
      </w:r>
      <w:r w:rsidR="001A5B54" w:rsidRPr="00490A66">
        <w:rPr>
          <w:rFonts w:ascii="Times New Roman" w:hAnsi="Times New Roman" w:cs="Times New Roman"/>
          <w:lang w:val="es-ES"/>
        </w:rPr>
        <w:tab/>
      </w:r>
      <w:r w:rsidR="001A5B54" w:rsidRPr="001A5B54">
        <w:rPr>
          <w:rFonts w:ascii="Arial" w:hAnsi="Arial" w:cs="Arial"/>
          <w:lang w:val="es-ES"/>
        </w:rPr>
        <w:tab/>
      </w:r>
      <w:r w:rsidR="001A5B54">
        <w:rPr>
          <w:rFonts w:ascii="Arial" w:hAnsi="Arial" w:cs="Arial"/>
          <w:lang w:val="es-ES"/>
        </w:rPr>
        <w:tab/>
      </w:r>
      <w:r w:rsidR="001A5B54" w:rsidRPr="001A5B54">
        <w:rPr>
          <w:rFonts w:ascii="Arial" w:hAnsi="Arial" w:cs="Arial"/>
          <w:lang w:val="es-ES"/>
        </w:rPr>
        <w:t>(</w:t>
      </w:r>
      <w:r w:rsidR="001A5B54">
        <w:rPr>
          <w:rFonts w:ascii="Arial" w:hAnsi="Arial" w:cs="Arial"/>
          <w:lang w:val="es-ES"/>
        </w:rPr>
        <w:t>3</w:t>
      </w:r>
      <w:r w:rsidR="001A5B54" w:rsidRPr="001A5B54">
        <w:rPr>
          <w:rFonts w:ascii="Arial" w:hAnsi="Arial" w:cs="Arial"/>
          <w:lang w:val="es-ES"/>
        </w:rPr>
        <w:t>)</w:t>
      </w:r>
    </w:p>
    <w:p w14:paraId="1D926063" w14:textId="77777777" w:rsidR="00B6124C" w:rsidRPr="000A5CCB" w:rsidRDefault="00B6124C" w:rsidP="00B6124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64" w14:textId="77777777" w:rsidR="00B6124C" w:rsidRPr="000A5CCB" w:rsidRDefault="00B6124C" w:rsidP="00B6124C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El conexionado del calibrador y el patrón viajero es como se muestra en la figura 3.</w:t>
      </w:r>
    </w:p>
    <w:p w14:paraId="1D926065" w14:textId="77777777" w:rsidR="00B6124C" w:rsidRPr="000A5CCB" w:rsidRDefault="00B6124C" w:rsidP="00B6124C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 xml:space="preserve">La cantidad de lecturas serán 10 y las repeticiones para estimar </w:t>
      </w:r>
      <w:r w:rsidR="0006352E">
        <w:rPr>
          <w:rFonts w:ascii="Arial" w:hAnsi="Arial" w:cs="Arial"/>
          <w:lang w:val="es-ES"/>
        </w:rPr>
        <w:t xml:space="preserve">la </w:t>
      </w:r>
      <w:r w:rsidRPr="000A5CCB">
        <w:rPr>
          <w:rFonts w:ascii="Arial" w:hAnsi="Arial" w:cs="Arial"/>
          <w:lang w:val="es-ES"/>
        </w:rPr>
        <w:t xml:space="preserve">reproducibilidad serán las que el laboratorio estime necesarias, dado lo anterior el factor indicado como </w:t>
      </w:r>
      <w:r w:rsidR="0006352E">
        <w:rPr>
          <w:rFonts w:ascii="Arial" w:hAnsi="Arial" w:cs="Arial"/>
          <w:lang w:val="es-ES"/>
        </w:rPr>
        <w:t xml:space="preserve">       </w:t>
      </w:r>
      <w:r w:rsidRPr="000A5CCB">
        <w:rPr>
          <w:rFonts w:ascii="Arial" w:hAnsi="Arial" w:cs="Arial"/>
          <w:i/>
          <w:lang w:val="es-ES"/>
        </w:rPr>
        <w:t xml:space="preserve">Valor </w:t>
      </w:r>
      <w:r w:rsidRPr="000A5CCB">
        <w:rPr>
          <w:rFonts w:ascii="Arial" w:hAnsi="Arial" w:cs="Arial"/>
          <w:i/>
          <w:vertAlign w:val="subscript"/>
          <w:lang w:val="es-ES"/>
        </w:rPr>
        <w:t>Multimetro</w:t>
      </w:r>
      <w:r w:rsidRPr="000A5CCB">
        <w:rPr>
          <w:rFonts w:ascii="Arial" w:hAnsi="Arial" w:cs="Arial"/>
          <w:lang w:val="es-ES"/>
        </w:rPr>
        <w:t xml:space="preserve"> debe ser el promedio de todas las lecturas consideradas.</w:t>
      </w:r>
    </w:p>
    <w:p w14:paraId="1D926066" w14:textId="77777777" w:rsidR="00B6124C" w:rsidRPr="000A5CCB" w:rsidRDefault="00B6124C" w:rsidP="00B6124C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El error deberá ser entregado en ºC y la incertidumbre deberá ser entregada en la misma magnitud en forma absoluta, con un máximo de dos cifras significativas. Si el laboratorio lo estima puede entregar la incertidumbre ajustada a la resolución del equipo bajo prueba.</w:t>
      </w:r>
    </w:p>
    <w:p w14:paraId="1D926067" w14:textId="77777777" w:rsidR="00B6124C" w:rsidRPr="000A5CCB" w:rsidRDefault="00B6124C" w:rsidP="00B6124C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lang w:val="es-ES"/>
        </w:rPr>
        <w:t>Las incertidumbres a incluir son las que el laboratorio estime necesarias</w:t>
      </w:r>
      <w:r w:rsidR="00BC579C">
        <w:rPr>
          <w:rFonts w:ascii="Arial" w:hAnsi="Arial" w:cs="Arial"/>
          <w:lang w:val="es-ES"/>
        </w:rPr>
        <w:t>.</w:t>
      </w:r>
      <w:r w:rsidRPr="000A5CCB">
        <w:rPr>
          <w:rFonts w:ascii="Arial" w:hAnsi="Arial" w:cs="Arial"/>
          <w:lang w:val="es-ES"/>
        </w:rPr>
        <w:t xml:space="preserve"> </w:t>
      </w:r>
    </w:p>
    <w:p w14:paraId="1D926068" w14:textId="77777777" w:rsidR="00B6124C" w:rsidRPr="000A5CCB" w:rsidRDefault="00B6124C" w:rsidP="00B6124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69" w14:textId="77777777" w:rsidR="00B6124C" w:rsidRPr="000A5CCB" w:rsidRDefault="00B6124C" w:rsidP="00B6124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D92606A" w14:textId="77777777" w:rsidR="00B6124C" w:rsidRPr="000A5CCB" w:rsidRDefault="00B6124C" w:rsidP="00B6124C">
      <w:pPr>
        <w:spacing w:after="0" w:line="240" w:lineRule="auto"/>
        <w:jc w:val="center"/>
        <w:rPr>
          <w:rFonts w:ascii="Arial" w:hAnsi="Arial" w:cs="Arial"/>
          <w:b/>
          <w:i/>
          <w:lang w:val="es-ES"/>
        </w:rPr>
      </w:pPr>
      <w:r w:rsidRPr="000A5CCB">
        <w:rPr>
          <w:rFonts w:ascii="Arial" w:hAnsi="Arial" w:cs="Arial"/>
          <w:b/>
          <w:i/>
          <w:lang w:val="es-ES"/>
        </w:rPr>
        <w:t xml:space="preserve">Figura </w:t>
      </w:r>
      <w:r w:rsidR="00F061A8">
        <w:rPr>
          <w:rFonts w:ascii="Arial" w:hAnsi="Arial" w:cs="Arial"/>
          <w:b/>
          <w:i/>
          <w:lang w:val="es-ES"/>
        </w:rPr>
        <w:t>3</w:t>
      </w:r>
    </w:p>
    <w:p w14:paraId="1D92606B" w14:textId="77777777" w:rsidR="0075545E" w:rsidRDefault="00F80B94" w:rsidP="00B6124C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0A5CCB">
        <w:rPr>
          <w:rFonts w:ascii="Arial" w:hAnsi="Arial" w:cs="Arial"/>
          <w:noProof/>
          <w:lang w:val="es-CL" w:eastAsia="es-CL"/>
        </w:rPr>
        <w:drawing>
          <wp:inline distT="0" distB="0" distL="0" distR="0" wp14:anchorId="1D92608F" wp14:editId="1D926090">
            <wp:extent cx="5229225" cy="248602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2606C" w14:textId="77777777" w:rsidR="00F061A8" w:rsidRDefault="00F061A8" w:rsidP="00B6124C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1D92606D" w14:textId="77777777" w:rsidR="00C02572" w:rsidRDefault="00F061A8" w:rsidP="00C0257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multímetro se leerá el valor </w:t>
      </w:r>
      <w:r w:rsidR="005266EF">
        <w:rPr>
          <w:rFonts w:ascii="Arial" w:hAnsi="Arial" w:cs="Arial"/>
          <w:lang w:val="es-ES"/>
        </w:rPr>
        <w:t xml:space="preserve">resistivo correspondiente a los 100ºC, dado que el error se debe indicar en la magnitud que indica </w:t>
      </w:r>
      <w:r w:rsidR="00C02572">
        <w:rPr>
          <w:rFonts w:ascii="Arial" w:hAnsi="Arial" w:cs="Arial"/>
          <w:lang w:val="es-ES"/>
        </w:rPr>
        <w:t xml:space="preserve">el patrón viajero, el valor resistivo deberá transformarse a temperatura. Para lograr lo anterior se trabajara con la ecuación de </w:t>
      </w:r>
      <w:r w:rsidR="00C02572" w:rsidRPr="00C02572">
        <w:rPr>
          <w:rFonts w:ascii="Arial" w:hAnsi="Arial" w:cs="Arial"/>
          <w:lang w:val="es-ES"/>
        </w:rPr>
        <w:t>Callendar–Van Dusen</w:t>
      </w:r>
      <w:r w:rsidR="00C02572">
        <w:rPr>
          <w:rFonts w:ascii="Arial" w:hAnsi="Arial" w:cs="Arial"/>
          <w:lang w:val="es-ES"/>
        </w:rPr>
        <w:t xml:space="preserve"> descrita en el estándar DIN/IEC 60751 (IEC 751)</w:t>
      </w:r>
      <w:r w:rsidR="00D10DC5">
        <w:rPr>
          <w:rFonts w:ascii="Arial" w:hAnsi="Arial" w:cs="Arial"/>
          <w:lang w:val="es-ES"/>
        </w:rPr>
        <w:t xml:space="preserve">. </w:t>
      </w:r>
    </w:p>
    <w:p w14:paraId="1D92606E" w14:textId="77777777" w:rsidR="00D10DC5" w:rsidRDefault="00D10DC5" w:rsidP="00C0257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ecuación define la relación entre temperatura y resistencia </w:t>
      </w:r>
      <w:r w:rsidR="00405968">
        <w:rPr>
          <w:rFonts w:ascii="Arial" w:hAnsi="Arial" w:cs="Arial"/>
          <w:lang w:val="es-ES"/>
        </w:rPr>
        <w:t>:</w:t>
      </w:r>
    </w:p>
    <w:p w14:paraId="1D92606F" w14:textId="77777777" w:rsidR="00F45CD3" w:rsidRDefault="00F45CD3" w:rsidP="00C0257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</w:p>
    <w:p w14:paraId="1D926070" w14:textId="77777777" w:rsidR="00405968" w:rsidRDefault="00F45CD3" w:rsidP="00F45CD3">
      <w:pPr>
        <w:spacing w:after="0" w:line="240" w:lineRule="auto"/>
        <w:ind w:firstLine="720"/>
        <w:jc w:val="center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R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t</m:t>
            </m:r>
          </m:e>
        </m:d>
        <m:r>
          <w:rPr>
            <w:rFonts w:ascii="Cambria Math" w:hAnsi="Cambria Math" w:cs="Arial"/>
            <w:lang w:val="es-ES"/>
          </w:rPr>
          <m:t>=R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0</m:t>
            </m:r>
          </m:e>
        </m:d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1+At+B</m:t>
            </m:r>
            <m:sSup>
              <m:sSup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s-ES"/>
                  </w:rPr>
                  <m:t>t</m:t>
                </m:r>
              </m:e>
              <m:sup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</m:sup>
            </m:sSup>
          </m:e>
        </m:d>
      </m:oMath>
      <w:r>
        <w:rPr>
          <w:rFonts w:ascii="Arial" w:eastAsiaTheme="minorEastAsia" w:hAnsi="Arial" w:cs="Arial"/>
          <w:lang w:val="es-ES"/>
        </w:rPr>
        <w:t xml:space="preserve"> </w:t>
      </w:r>
      <w:r w:rsidR="00C41B52">
        <w:rPr>
          <w:rFonts w:ascii="Arial" w:hAnsi="Arial" w:cs="Arial"/>
          <w:lang w:val="es-ES"/>
        </w:rPr>
        <w:t>para valores de t &gt;0ºC</w:t>
      </w:r>
      <w:r w:rsidR="009F76D8">
        <w:rPr>
          <w:rFonts w:ascii="Arial" w:hAnsi="Arial" w:cs="Arial"/>
          <w:lang w:val="es-ES"/>
        </w:rPr>
        <w:tab/>
      </w:r>
      <w:r w:rsidR="009F76D8">
        <w:rPr>
          <w:rFonts w:ascii="Arial" w:hAnsi="Arial" w:cs="Arial"/>
          <w:lang w:val="es-ES"/>
        </w:rPr>
        <w:tab/>
        <w:t>(</w:t>
      </w:r>
      <w:r w:rsidR="001A5B54">
        <w:rPr>
          <w:rFonts w:ascii="Arial" w:hAnsi="Arial" w:cs="Arial"/>
          <w:lang w:val="es-ES"/>
        </w:rPr>
        <w:t>4</w:t>
      </w:r>
      <w:r w:rsidR="009F76D8">
        <w:rPr>
          <w:rFonts w:ascii="Arial" w:hAnsi="Arial" w:cs="Arial"/>
          <w:lang w:val="es-ES"/>
        </w:rPr>
        <w:t>)</w:t>
      </w:r>
    </w:p>
    <w:p w14:paraId="1D926071" w14:textId="77777777" w:rsidR="00C41B52" w:rsidRDefault="00C41B52" w:rsidP="00C41B5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</w:p>
    <w:p w14:paraId="1D926072" w14:textId="77777777" w:rsidR="00C41B52" w:rsidRDefault="00C41B52" w:rsidP="00C41B5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Donde : </w:t>
      </w:r>
      <w:r w:rsidR="002C74F4" w:rsidRPr="00F45CD3">
        <w:rPr>
          <w:rFonts w:ascii="Times New Roman" w:hAnsi="Times New Roman" w:cs="Times New Roman"/>
          <w:i/>
          <w:lang w:val="es-ES"/>
        </w:rPr>
        <w:t>A</w:t>
      </w:r>
      <w:r w:rsidR="002C74F4">
        <w:rPr>
          <w:rFonts w:ascii="Arial" w:hAnsi="Arial" w:cs="Arial"/>
          <w:lang w:val="es-ES"/>
        </w:rPr>
        <w:t xml:space="preserve"> = 3.9083 x 10</w:t>
      </w:r>
      <w:r w:rsidR="002C74F4" w:rsidRPr="004E1B00">
        <w:rPr>
          <w:rFonts w:ascii="Arial" w:hAnsi="Arial" w:cs="Arial"/>
          <w:vertAlign w:val="superscript"/>
          <w:lang w:val="es-ES"/>
        </w:rPr>
        <w:t>-3</w:t>
      </w:r>
      <w:r w:rsidR="002C74F4">
        <w:rPr>
          <w:rFonts w:ascii="Arial" w:hAnsi="Arial" w:cs="Arial"/>
          <w:lang w:val="es-ES"/>
        </w:rPr>
        <w:t xml:space="preserve"> ºC</w:t>
      </w:r>
      <w:r w:rsidR="002C74F4" w:rsidRPr="004E1B00">
        <w:rPr>
          <w:rFonts w:ascii="Arial" w:hAnsi="Arial" w:cs="Arial"/>
          <w:vertAlign w:val="superscript"/>
          <w:lang w:val="es-ES"/>
        </w:rPr>
        <w:t>-1</w:t>
      </w:r>
    </w:p>
    <w:p w14:paraId="1D926073" w14:textId="77777777" w:rsidR="002C74F4" w:rsidRDefault="002C74F4" w:rsidP="00C41B5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  </w:t>
      </w:r>
      <w:r w:rsidRPr="00F45CD3">
        <w:rPr>
          <w:rFonts w:ascii="Times New Roman" w:hAnsi="Times New Roman" w:cs="Times New Roman"/>
          <w:i/>
          <w:lang w:val="es-ES"/>
        </w:rPr>
        <w:t>B</w:t>
      </w:r>
      <w:r>
        <w:rPr>
          <w:rFonts w:ascii="Arial" w:hAnsi="Arial" w:cs="Arial"/>
          <w:lang w:val="es-ES"/>
        </w:rPr>
        <w:t xml:space="preserve"> = -5.775 x 10</w:t>
      </w:r>
      <w:r w:rsidRPr="004E1B00">
        <w:rPr>
          <w:rFonts w:ascii="Arial" w:hAnsi="Arial" w:cs="Arial"/>
          <w:vertAlign w:val="superscript"/>
          <w:lang w:val="es-ES"/>
        </w:rPr>
        <w:t>-7</w:t>
      </w:r>
      <w:r>
        <w:rPr>
          <w:rFonts w:ascii="Arial" w:hAnsi="Arial" w:cs="Arial"/>
          <w:lang w:val="es-ES"/>
        </w:rPr>
        <w:t xml:space="preserve"> ºC</w:t>
      </w:r>
      <w:r w:rsidRPr="004E1B00">
        <w:rPr>
          <w:rFonts w:ascii="Arial" w:hAnsi="Arial" w:cs="Arial"/>
          <w:vertAlign w:val="superscript"/>
          <w:lang w:val="es-ES"/>
        </w:rPr>
        <w:t>-2</w:t>
      </w:r>
    </w:p>
    <w:p w14:paraId="1D926074" w14:textId="77777777" w:rsidR="00C37E24" w:rsidRDefault="00C37E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1D926075" w14:textId="77777777" w:rsidR="00C37E24" w:rsidRDefault="00C37E24" w:rsidP="00C41B5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</w:p>
    <w:p w14:paraId="1D926076" w14:textId="77777777" w:rsidR="001D2C90" w:rsidRDefault="001D2C90" w:rsidP="00C41B52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valor de R(0) debe medirse también en el multímetro </w:t>
      </w:r>
      <w:r w:rsidR="00C37E24">
        <w:rPr>
          <w:rFonts w:ascii="Arial" w:hAnsi="Arial" w:cs="Arial"/>
          <w:lang w:val="es-ES"/>
        </w:rPr>
        <w:t>ocupando el mismo criterio que para las otras mediciones de resistencia, es decir medirse 10 veces. Este valor se trabaja como constante</w:t>
      </w:r>
      <w:r w:rsidR="00605B8B">
        <w:rPr>
          <w:rFonts w:ascii="Arial" w:hAnsi="Arial" w:cs="Arial"/>
          <w:lang w:val="es-ES"/>
        </w:rPr>
        <w:t>.</w:t>
      </w:r>
      <w:r w:rsidR="00C37E24">
        <w:rPr>
          <w:rFonts w:ascii="Arial" w:hAnsi="Arial" w:cs="Arial"/>
          <w:lang w:val="es-ES"/>
        </w:rPr>
        <w:t xml:space="preserve"> </w:t>
      </w:r>
    </w:p>
    <w:p w14:paraId="1D926077" w14:textId="77777777" w:rsidR="009F76D8" w:rsidRDefault="001A5B54" w:rsidP="00FC1654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Ahora bien (4</w:t>
      </w:r>
      <w:r w:rsidR="009F76D8">
        <w:rPr>
          <w:rFonts w:ascii="Arial" w:hAnsi="Arial" w:cs="Arial"/>
          <w:lang w:val="es-ES"/>
        </w:rPr>
        <w:t>) da como resultado el valor de resistencia versus la temperatura</w:t>
      </w:r>
      <w:r w:rsidR="00AE6818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sin embargo </w:t>
      </w:r>
      <w:r w:rsidR="00AE6818">
        <w:rPr>
          <w:rFonts w:ascii="Arial" w:hAnsi="Arial" w:cs="Arial"/>
          <w:lang w:val="es-ES"/>
        </w:rPr>
        <w:t xml:space="preserve">lo que se necesita es conocer la temperatura </w:t>
      </w:r>
      <w:r>
        <w:rPr>
          <w:rFonts w:ascii="Arial" w:hAnsi="Arial" w:cs="Arial"/>
          <w:lang w:val="es-ES"/>
        </w:rPr>
        <w:t>con respecto a la resistencia</w:t>
      </w:r>
      <w:r w:rsidR="00FC1654">
        <w:rPr>
          <w:rFonts w:ascii="Arial" w:hAnsi="Arial" w:cs="Arial"/>
          <w:lang w:val="es-ES"/>
        </w:rPr>
        <w:t>, dado lo anterior se debe despejar la ecuación anterior quedando :</w:t>
      </w:r>
    </w:p>
    <w:p w14:paraId="1D926078" w14:textId="77777777" w:rsidR="00FC1654" w:rsidRDefault="00FC1654" w:rsidP="00C41B52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1D926079" w14:textId="77777777" w:rsidR="00FC1654" w:rsidRDefault="00B21BDA" w:rsidP="00C41B52">
      <w:pPr>
        <w:spacing w:after="0" w:line="240" w:lineRule="auto"/>
        <w:jc w:val="center"/>
        <w:rPr>
          <w:rFonts w:ascii="Arial" w:eastAsiaTheme="minorEastAsia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t(R)=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 w:cs="Arial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lang w:val="es-ES"/>
                  </w:rPr>
                  <m:t>2B</m:t>
                </m:r>
              </m:den>
            </m:f>
          </m:e>
        </m:d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-A+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es-ES"/>
                  </w:rPr>
                  <m:t>-4B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lang w:val="es-ES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lang w:val="es-ES"/>
                              </w:rPr>
                              <m:t>t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Arial"/>
                            <w:lang w:val="es-ES"/>
                          </w:rPr>
                          <m:t>R(0)</m:t>
                        </m:r>
                      </m:den>
                    </m:f>
                  </m:e>
                </m:d>
              </m:e>
            </m:rad>
          </m:e>
        </m:d>
      </m:oMath>
      <w:r w:rsidR="001D0D0E">
        <w:rPr>
          <w:rFonts w:ascii="Arial" w:eastAsiaTheme="minorEastAsia" w:hAnsi="Arial" w:cs="Arial"/>
          <w:lang w:val="es-ES"/>
        </w:rPr>
        <w:tab/>
      </w:r>
      <w:r w:rsidR="001D0D0E">
        <w:rPr>
          <w:rFonts w:ascii="Arial" w:eastAsiaTheme="minorEastAsia" w:hAnsi="Arial" w:cs="Arial"/>
          <w:lang w:val="es-ES"/>
        </w:rPr>
        <w:tab/>
        <w:t>(5)</w:t>
      </w:r>
    </w:p>
    <w:p w14:paraId="1D92607A" w14:textId="77777777" w:rsidR="001D0D0E" w:rsidRDefault="001D0D0E" w:rsidP="00C41B52">
      <w:pPr>
        <w:spacing w:after="0" w:line="240" w:lineRule="auto"/>
        <w:jc w:val="center"/>
        <w:rPr>
          <w:rFonts w:ascii="Arial" w:eastAsiaTheme="minorEastAsia" w:hAnsi="Arial" w:cs="Arial"/>
          <w:lang w:val="es-ES"/>
        </w:rPr>
      </w:pPr>
    </w:p>
    <w:p w14:paraId="1D92607B" w14:textId="4D498671" w:rsidR="005E77A7" w:rsidRDefault="005E77A7" w:rsidP="005E77A7">
      <w:pPr>
        <w:spacing w:after="0" w:line="240" w:lineRule="auto"/>
        <w:ind w:firstLine="720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Ahora bien se calcular</w:t>
      </w:r>
      <w:r w:rsidR="00692022">
        <w:rPr>
          <w:rFonts w:ascii="Arial" w:eastAsiaTheme="minorEastAsia" w:hAnsi="Arial" w:cs="Arial"/>
          <w:lang w:val="es-ES"/>
        </w:rPr>
        <w:t>á</w:t>
      </w:r>
      <w:r>
        <w:rPr>
          <w:rFonts w:ascii="Arial" w:eastAsiaTheme="minorEastAsia" w:hAnsi="Arial" w:cs="Arial"/>
          <w:lang w:val="es-ES"/>
        </w:rPr>
        <w:t>n todos los valores en resistencia para finalmente transformarse a temperatura</w:t>
      </w:r>
      <w:r w:rsidR="000B252C">
        <w:rPr>
          <w:rFonts w:ascii="Arial" w:eastAsiaTheme="minorEastAsia" w:hAnsi="Arial" w:cs="Arial"/>
          <w:lang w:val="es-ES"/>
        </w:rPr>
        <w:t xml:space="preserve">, para el </w:t>
      </w:r>
      <w:r w:rsidR="00913C1E">
        <w:rPr>
          <w:rFonts w:ascii="Arial" w:eastAsiaTheme="minorEastAsia" w:hAnsi="Arial" w:cs="Arial"/>
          <w:lang w:val="es-ES"/>
        </w:rPr>
        <w:t>cálculo</w:t>
      </w:r>
      <w:r w:rsidR="000B252C">
        <w:rPr>
          <w:rFonts w:ascii="Arial" w:eastAsiaTheme="minorEastAsia" w:hAnsi="Arial" w:cs="Arial"/>
          <w:lang w:val="es-ES"/>
        </w:rPr>
        <w:t xml:space="preserve"> de la incertidumbre asociada el modelo a usar es el siguiente :</w:t>
      </w:r>
    </w:p>
    <w:p w14:paraId="1D92607C" w14:textId="77777777" w:rsidR="000B252C" w:rsidRDefault="000B252C" w:rsidP="005E77A7">
      <w:pPr>
        <w:spacing w:after="0" w:line="240" w:lineRule="auto"/>
        <w:ind w:firstLine="720"/>
        <w:jc w:val="both"/>
        <w:rPr>
          <w:rFonts w:ascii="Arial" w:eastAsiaTheme="minorEastAsia" w:hAnsi="Arial" w:cs="Arial"/>
          <w:lang w:val="es-ES"/>
        </w:rPr>
      </w:pPr>
    </w:p>
    <w:p w14:paraId="1D92607D" w14:textId="77777777" w:rsidR="000B252C" w:rsidRDefault="00C47194" w:rsidP="00BC579C">
      <w:pPr>
        <w:spacing w:after="0" w:line="240" w:lineRule="auto"/>
        <w:ind w:firstLine="720"/>
        <w:jc w:val="center"/>
        <w:rPr>
          <w:rFonts w:ascii="Arial" w:eastAsiaTheme="minorEastAsia" w:hAnsi="Arial" w:cs="Arial"/>
          <w:lang w:val="es-ES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lang w:val="es-ES"/>
              </w:rPr>
              <m:t>u</m:t>
            </m:r>
          </m:e>
          <m:sup>
            <m:r>
              <w:rPr>
                <w:rFonts w:ascii="Cambria Math" w:eastAsiaTheme="minorEastAsia" w:hAnsi="Cambria Math" w:cs="Arial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lang w:val="es-ES"/>
          </w:rPr>
          <m:t>(t)=</m:t>
        </m:r>
        <m:sSup>
          <m:sSupPr>
            <m:ctrlPr>
              <w:rPr>
                <w:rFonts w:ascii="Cambria Math" w:eastAsiaTheme="minorEastAsia" w:hAnsi="Cambria Math" w:cs="Arial"/>
                <w:i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lang w:val="es-ES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lang w:val="es-ES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lang w:val="es-ES"/>
                      </w:rPr>
                      <m:t>A+2R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lang w:val="es-ES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lang w:val="es-ES"/>
                      </w:rPr>
                      <m:t>Bt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lang w:val="es-ES"/>
              </w:rPr>
              <m:t>u</m:t>
            </m:r>
          </m:e>
          <m:sup>
            <m:r>
              <w:rPr>
                <w:rFonts w:ascii="Cambria Math" w:eastAsiaTheme="minorEastAsia" w:hAnsi="Cambria Math" w:cs="Arial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lang w:val="es-ES"/>
          </w:rPr>
          <m:t>(R)</m:t>
        </m:r>
      </m:oMath>
      <w:r w:rsidR="00BC579C">
        <w:rPr>
          <w:rFonts w:ascii="Arial" w:eastAsiaTheme="minorEastAsia" w:hAnsi="Arial" w:cs="Arial"/>
          <w:lang w:val="es-ES"/>
        </w:rPr>
        <w:tab/>
      </w:r>
      <w:r w:rsidR="00BC579C">
        <w:rPr>
          <w:rFonts w:ascii="Arial" w:eastAsiaTheme="minorEastAsia" w:hAnsi="Arial" w:cs="Arial"/>
          <w:lang w:val="es-ES"/>
        </w:rPr>
        <w:tab/>
        <w:t>(6)</w:t>
      </w:r>
    </w:p>
    <w:p w14:paraId="1D92607E" w14:textId="77777777" w:rsidR="0098703C" w:rsidRDefault="0098703C" w:rsidP="005E77A7">
      <w:pPr>
        <w:spacing w:after="0" w:line="240" w:lineRule="auto"/>
        <w:ind w:firstLine="720"/>
        <w:jc w:val="both"/>
        <w:rPr>
          <w:rFonts w:ascii="Arial" w:eastAsiaTheme="minorEastAsia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990"/>
        <w:gridCol w:w="6768"/>
      </w:tblGrid>
      <w:tr w:rsidR="008B321B" w:rsidRPr="00DD1353" w14:paraId="1D926082" w14:textId="77777777" w:rsidTr="008B321B">
        <w:tc>
          <w:tcPr>
            <w:tcW w:w="1818" w:type="dxa"/>
          </w:tcPr>
          <w:p w14:paraId="1D92607F" w14:textId="77777777" w:rsidR="008B321B" w:rsidRDefault="008B321B" w:rsidP="005E77A7">
            <w:pPr>
              <w:jc w:val="both"/>
              <w:rPr>
                <w:rFonts w:ascii="Arial" w:eastAsiaTheme="minorEastAsia" w:hAnsi="Arial" w:cs="Arial"/>
                <w:lang w:val="es-ES"/>
              </w:rPr>
            </w:pPr>
            <w:r>
              <w:rPr>
                <w:rFonts w:ascii="Arial" w:eastAsiaTheme="minorEastAsia" w:hAnsi="Arial" w:cs="Arial"/>
                <w:lang w:val="es-ES"/>
              </w:rPr>
              <w:tab/>
              <w:t>Donde :</w:t>
            </w:r>
          </w:p>
        </w:tc>
        <w:tc>
          <w:tcPr>
            <w:tcW w:w="990" w:type="dxa"/>
          </w:tcPr>
          <w:p w14:paraId="1D926080" w14:textId="77777777" w:rsidR="008B321B" w:rsidRDefault="008B321B" w:rsidP="005E77A7">
            <w:pPr>
              <w:jc w:val="both"/>
              <w:rPr>
                <w:rFonts w:ascii="Arial" w:eastAsiaTheme="minorEastAsia" w:hAnsi="Arial" w:cs="Arial"/>
                <w:lang w:val="es-ES"/>
              </w:rPr>
            </w:pPr>
            <w:r w:rsidRPr="000C2D57">
              <w:rPr>
                <w:rFonts w:ascii="Times New Roman" w:eastAsiaTheme="minorEastAsia" w:hAnsi="Times New Roman" w:cs="Times New Roman"/>
                <w:i/>
                <w:lang w:val="es-ES"/>
              </w:rPr>
              <w:t>u</w:t>
            </w:r>
            <w:r w:rsidRPr="000C2D57">
              <w:rPr>
                <w:rFonts w:ascii="Times New Roman" w:eastAsiaTheme="minorEastAsia" w:hAnsi="Times New Roman" w:cs="Times New Roman"/>
                <w:i/>
                <w:vertAlign w:val="superscript"/>
                <w:lang w:val="es-ES"/>
              </w:rPr>
              <w:t>2</w:t>
            </w:r>
            <w:r w:rsidRPr="000C2D57">
              <w:rPr>
                <w:rFonts w:ascii="Times New Roman" w:eastAsiaTheme="minorEastAsia" w:hAnsi="Times New Roman" w:cs="Times New Roman"/>
                <w:i/>
                <w:lang w:val="es-ES"/>
              </w:rPr>
              <w:t xml:space="preserve"> (R)</w:t>
            </w:r>
            <w:r>
              <w:rPr>
                <w:rFonts w:ascii="Arial" w:eastAsiaTheme="minorEastAsia" w:hAnsi="Arial" w:cs="Arial"/>
                <w:lang w:val="es-ES"/>
              </w:rPr>
              <w:t xml:space="preserve"> :</w:t>
            </w:r>
          </w:p>
        </w:tc>
        <w:tc>
          <w:tcPr>
            <w:tcW w:w="6768" w:type="dxa"/>
          </w:tcPr>
          <w:p w14:paraId="1D926081" w14:textId="77777777" w:rsidR="008B321B" w:rsidRDefault="008B321B" w:rsidP="008B321B">
            <w:pPr>
              <w:jc w:val="both"/>
              <w:rPr>
                <w:rFonts w:ascii="Arial" w:eastAsiaTheme="minorEastAsia" w:hAnsi="Arial" w:cs="Arial"/>
                <w:lang w:val="es-ES"/>
              </w:rPr>
            </w:pPr>
            <w:r>
              <w:rPr>
                <w:rFonts w:ascii="Arial" w:eastAsiaTheme="minorEastAsia" w:hAnsi="Arial" w:cs="Arial"/>
                <w:lang w:val="es-ES"/>
              </w:rPr>
              <w:t>Incertidumbre total de la medición de resistencia resultado de la suma cuadrática de los factores considerados por ejemplo : desviación estándar de las medidas de resistencia, resolución del multímetro, especificación del multímetro, etc.</w:t>
            </w:r>
          </w:p>
        </w:tc>
      </w:tr>
    </w:tbl>
    <w:p w14:paraId="1D926083" w14:textId="77777777" w:rsidR="00913C1E" w:rsidRDefault="00913C1E" w:rsidP="005E77A7">
      <w:pPr>
        <w:spacing w:after="0" w:line="240" w:lineRule="auto"/>
        <w:ind w:firstLine="720"/>
        <w:jc w:val="both"/>
        <w:rPr>
          <w:rFonts w:ascii="Arial" w:eastAsiaTheme="minorEastAsia" w:hAnsi="Arial" w:cs="Arial"/>
          <w:lang w:val="es-ES"/>
        </w:rPr>
      </w:pPr>
    </w:p>
    <w:p w14:paraId="1D926084" w14:textId="77777777" w:rsidR="00913C1E" w:rsidRDefault="00913C1E" w:rsidP="005E77A7">
      <w:pPr>
        <w:spacing w:after="0" w:line="240" w:lineRule="auto"/>
        <w:ind w:firstLine="720"/>
        <w:jc w:val="both"/>
        <w:rPr>
          <w:rFonts w:ascii="Arial" w:eastAsiaTheme="minorEastAsia" w:hAnsi="Arial" w:cs="Arial"/>
          <w:lang w:val="es-ES"/>
        </w:rPr>
      </w:pPr>
    </w:p>
    <w:p w14:paraId="1D926085" w14:textId="77777777" w:rsidR="0098703C" w:rsidRDefault="0098703C" w:rsidP="0098703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 xml:space="preserve">Consideraciones </w:t>
      </w:r>
    </w:p>
    <w:p w14:paraId="1D926086" w14:textId="77777777" w:rsidR="0098703C" w:rsidRPr="0098703C" w:rsidRDefault="0098703C" w:rsidP="0098703C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</w:p>
    <w:p w14:paraId="1D926087" w14:textId="77777777" w:rsidR="0098703C" w:rsidRDefault="0098703C" w:rsidP="0098703C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continuación consideraciones para todas las mediciones :</w:t>
      </w:r>
    </w:p>
    <w:p w14:paraId="1D926088" w14:textId="77777777" w:rsidR="0098703C" w:rsidRDefault="0098703C" w:rsidP="009870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deben incluir todas las lecturas para los tres casos y si se va a evaluar reproducibilidad también se deben considerar</w:t>
      </w:r>
    </w:p>
    <w:p w14:paraId="1D926089" w14:textId="0CEB1ADE" w:rsidR="0098703C" w:rsidRDefault="0098703C" w:rsidP="009870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deben indicar claramente las incertidumbres consideradas</w:t>
      </w:r>
      <w:r w:rsidR="00C47194">
        <w:rPr>
          <w:rFonts w:ascii="Arial" w:hAnsi="Arial" w:cs="Arial"/>
          <w:lang w:val="es-ES"/>
        </w:rPr>
        <w:t>.</w:t>
      </w:r>
      <w:bookmarkStart w:id="0" w:name="_GoBack"/>
      <w:bookmarkEnd w:id="0"/>
    </w:p>
    <w:p w14:paraId="1D92608A" w14:textId="77777777" w:rsidR="0098703C" w:rsidRPr="00774117" w:rsidRDefault="00774117" w:rsidP="005E77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lang w:val="es-ES"/>
        </w:rPr>
      </w:pPr>
      <w:r w:rsidRPr="00774117">
        <w:rPr>
          <w:rFonts w:ascii="Arial" w:hAnsi="Arial" w:cs="Arial"/>
          <w:lang w:val="es-ES"/>
        </w:rPr>
        <w:t>En todos los casos se deben incluir TODOS los cálculos matemáticos a realizar.</w:t>
      </w:r>
    </w:p>
    <w:sectPr w:rsidR="0098703C" w:rsidRPr="00774117" w:rsidSect="00686E4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26093" w14:textId="77777777" w:rsidR="002867A9" w:rsidRDefault="002867A9" w:rsidP="005E2267">
      <w:pPr>
        <w:spacing w:after="0" w:line="240" w:lineRule="auto"/>
      </w:pPr>
      <w:r>
        <w:separator/>
      </w:r>
    </w:p>
  </w:endnote>
  <w:endnote w:type="continuationSeparator" w:id="0">
    <w:p w14:paraId="1D926094" w14:textId="77777777" w:rsidR="002867A9" w:rsidRDefault="002867A9" w:rsidP="005E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sz w:val="16"/>
        <w:szCs w:val="16"/>
      </w:rPr>
      <w:id w:val="3406489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D926095" w14:textId="389512CE" w:rsidR="005E2267" w:rsidRPr="005E2267" w:rsidRDefault="005E2267">
            <w:pPr>
              <w:pStyle w:val="Piedepgina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E2267">
              <w:rPr>
                <w:rFonts w:ascii="Arial" w:hAnsi="Arial" w:cs="Arial"/>
                <w:b/>
                <w:sz w:val="16"/>
                <w:szCs w:val="16"/>
              </w:rPr>
              <w:t xml:space="preserve">Página </w: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F5CE8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F5CE8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5E226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D926096" w14:textId="77777777" w:rsidR="005E2267" w:rsidRDefault="005E22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26091" w14:textId="77777777" w:rsidR="002867A9" w:rsidRDefault="002867A9" w:rsidP="005E2267">
      <w:pPr>
        <w:spacing w:after="0" w:line="240" w:lineRule="auto"/>
      </w:pPr>
      <w:r>
        <w:separator/>
      </w:r>
    </w:p>
  </w:footnote>
  <w:footnote w:type="continuationSeparator" w:id="0">
    <w:p w14:paraId="1D926092" w14:textId="77777777" w:rsidR="002867A9" w:rsidRDefault="002867A9" w:rsidP="005E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019B5"/>
    <w:multiLevelType w:val="multilevel"/>
    <w:tmpl w:val="B50AC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572F4E"/>
    <w:multiLevelType w:val="hybridMultilevel"/>
    <w:tmpl w:val="4E4AC750"/>
    <w:lvl w:ilvl="0" w:tplc="5B64833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45E"/>
    <w:rsid w:val="0006352E"/>
    <w:rsid w:val="000A5CCB"/>
    <w:rsid w:val="000B252C"/>
    <w:rsid w:val="000C2D57"/>
    <w:rsid w:val="000F054C"/>
    <w:rsid w:val="001A5B54"/>
    <w:rsid w:val="001D0D0E"/>
    <w:rsid w:val="001D2C90"/>
    <w:rsid w:val="002867A9"/>
    <w:rsid w:val="002B5EC9"/>
    <w:rsid w:val="002C74F4"/>
    <w:rsid w:val="002D3EEE"/>
    <w:rsid w:val="00330427"/>
    <w:rsid w:val="00347E31"/>
    <w:rsid w:val="00356992"/>
    <w:rsid w:val="003B6368"/>
    <w:rsid w:val="00405968"/>
    <w:rsid w:val="00470B78"/>
    <w:rsid w:val="004804C3"/>
    <w:rsid w:val="00490A66"/>
    <w:rsid w:val="004E1B00"/>
    <w:rsid w:val="005266EF"/>
    <w:rsid w:val="005555E8"/>
    <w:rsid w:val="00556B47"/>
    <w:rsid w:val="005E2267"/>
    <w:rsid w:val="005E77A7"/>
    <w:rsid w:val="00605B8B"/>
    <w:rsid w:val="00656EC4"/>
    <w:rsid w:val="00686E45"/>
    <w:rsid w:val="00692022"/>
    <w:rsid w:val="006E42A0"/>
    <w:rsid w:val="00727B16"/>
    <w:rsid w:val="0075545E"/>
    <w:rsid w:val="00774117"/>
    <w:rsid w:val="007B37A2"/>
    <w:rsid w:val="00826071"/>
    <w:rsid w:val="00842EFD"/>
    <w:rsid w:val="008B321B"/>
    <w:rsid w:val="008C5C38"/>
    <w:rsid w:val="008D1C8E"/>
    <w:rsid w:val="008E317F"/>
    <w:rsid w:val="00901A06"/>
    <w:rsid w:val="009138D4"/>
    <w:rsid w:val="00913C1E"/>
    <w:rsid w:val="0098703C"/>
    <w:rsid w:val="009F366E"/>
    <w:rsid w:val="009F76D8"/>
    <w:rsid w:val="00A948E5"/>
    <w:rsid w:val="00AE6818"/>
    <w:rsid w:val="00B21BDA"/>
    <w:rsid w:val="00B6124C"/>
    <w:rsid w:val="00B76289"/>
    <w:rsid w:val="00BC579C"/>
    <w:rsid w:val="00C02572"/>
    <w:rsid w:val="00C37E24"/>
    <w:rsid w:val="00C41B52"/>
    <w:rsid w:val="00C47194"/>
    <w:rsid w:val="00D10DC5"/>
    <w:rsid w:val="00D414E0"/>
    <w:rsid w:val="00D65037"/>
    <w:rsid w:val="00DD1353"/>
    <w:rsid w:val="00DF5CE8"/>
    <w:rsid w:val="00EE3FB8"/>
    <w:rsid w:val="00F061A8"/>
    <w:rsid w:val="00F45CD3"/>
    <w:rsid w:val="00F80B94"/>
    <w:rsid w:val="00FC1654"/>
    <w:rsid w:val="00FC73C0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6036"/>
  <w15:docId w15:val="{E703AD5C-BC48-4AAB-A9A4-41C89BF5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45"/>
  </w:style>
  <w:style w:type="paragraph" w:styleId="Ttulo1">
    <w:name w:val="heading 1"/>
    <w:basedOn w:val="Normal"/>
    <w:link w:val="Ttulo1Car"/>
    <w:uiPriority w:val="9"/>
    <w:qFormat/>
    <w:rsid w:val="00C02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69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2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05968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21BDA"/>
    <w:rPr>
      <w:color w:val="808080"/>
    </w:rPr>
  </w:style>
  <w:style w:type="table" w:styleId="Tablaconcuadrcula">
    <w:name w:val="Table Grid"/>
    <w:basedOn w:val="Tablanormal"/>
    <w:uiPriority w:val="59"/>
    <w:rsid w:val="0091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E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2267"/>
  </w:style>
  <w:style w:type="paragraph" w:styleId="Piedepgina">
    <w:name w:val="footer"/>
    <w:basedOn w:val="Normal"/>
    <w:link w:val="PiedepginaCar"/>
    <w:uiPriority w:val="99"/>
    <w:unhideWhenUsed/>
    <w:rsid w:val="005E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32A1-E48A-40AD-BC32-697A2262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4</Pages>
  <Words>886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LCPNME001</dc:creator>
  <cp:lastModifiedBy>LCPN ME</cp:lastModifiedBy>
  <cp:revision>7</cp:revision>
  <cp:lastPrinted>2014-06-10T20:50:00Z</cp:lastPrinted>
  <dcterms:created xsi:type="dcterms:W3CDTF">2014-06-09T17:05:00Z</dcterms:created>
  <dcterms:modified xsi:type="dcterms:W3CDTF">2019-06-27T21:10:00Z</dcterms:modified>
</cp:coreProperties>
</file>