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72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5086"/>
        <w:gridCol w:w="1791"/>
      </w:tblGrid>
      <w:tr w:rsidR="00B04397" w:rsidRPr="00A70DA7" w14:paraId="5378C443" w14:textId="77777777" w:rsidTr="00B04397">
        <w:trPr>
          <w:cantSplit/>
          <w:trHeight w:val="716"/>
        </w:trPr>
        <w:tc>
          <w:tcPr>
            <w:tcW w:w="0" w:type="auto"/>
            <w:vMerge w:val="restart"/>
            <w:vAlign w:val="center"/>
          </w:tcPr>
          <w:p w14:paraId="41425732" w14:textId="77777777" w:rsidR="00B04397" w:rsidRPr="00A70DA7" w:rsidRDefault="00343CEC" w:rsidP="001000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bscript"/>
              </w:rPr>
              <w:pict w14:anchorId="1359F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49.5pt">
                  <v:imagedata r:id="rId5" o:title="Completo color INN"/>
                </v:shape>
              </w:pict>
            </w:r>
          </w:p>
          <w:p w14:paraId="2917F494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0E9C52" w14:textId="77777777" w:rsidR="00B04397" w:rsidRPr="00A70DA7" w:rsidRDefault="00B04397" w:rsidP="00B04397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FORMULARIO INSCRIPCION ENSAYO APTITUD NACIONAL</w:t>
            </w:r>
            <w:r w:rsidRPr="00A70DA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791" w:type="dxa"/>
          </w:tcPr>
          <w:p w14:paraId="268FC55D" w14:textId="77777777" w:rsidR="00B04397" w:rsidRPr="00A70DA7" w:rsidRDefault="00B04397" w:rsidP="00B04397">
            <w:pPr>
              <w:keepNext/>
              <w:jc w:val="right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</w:p>
          <w:p w14:paraId="749356E0" w14:textId="77777777" w:rsidR="00B04397" w:rsidRPr="00A70DA7" w:rsidRDefault="00B04397" w:rsidP="00B04397">
            <w:pPr>
              <w:keepNext/>
              <w:jc w:val="center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  <w:r w:rsidRPr="00A70DA7">
              <w:rPr>
                <w:rFonts w:ascii="Arial" w:hAnsi="Arial" w:cs="Arial"/>
                <w:bCs/>
                <w:szCs w:val="20"/>
                <w:lang w:val="es-ES_tradnl"/>
              </w:rPr>
              <w:t>F707-02-09</w:t>
            </w:r>
          </w:p>
        </w:tc>
      </w:tr>
      <w:tr w:rsidR="00B04397" w:rsidRPr="00A70DA7" w14:paraId="52EB5A26" w14:textId="77777777" w:rsidTr="00B04397">
        <w:trPr>
          <w:cantSplit/>
          <w:trHeight w:val="734"/>
        </w:trPr>
        <w:tc>
          <w:tcPr>
            <w:tcW w:w="0" w:type="auto"/>
            <w:vMerge/>
          </w:tcPr>
          <w:p w14:paraId="5B0E25F7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0" w:type="auto"/>
            <w:vMerge/>
          </w:tcPr>
          <w:p w14:paraId="48D35696" w14:textId="77777777" w:rsidR="00B04397" w:rsidRPr="00A70DA7" w:rsidRDefault="00B04397" w:rsidP="00B04397">
            <w:pPr>
              <w:spacing w:after="120"/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91" w:type="dxa"/>
          </w:tcPr>
          <w:p w14:paraId="6EAD9AD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napToGrid w:val="0"/>
                <w:sz w:val="22"/>
              </w:rPr>
            </w:pPr>
          </w:p>
          <w:p w14:paraId="151B49C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70DA7">
              <w:rPr>
                <w:rFonts w:ascii="Arial" w:hAnsi="Arial" w:cs="Arial"/>
                <w:bCs/>
                <w:sz w:val="22"/>
              </w:rPr>
              <w:t xml:space="preserve">Página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PAGE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  <w:r w:rsidRPr="00A70DA7">
              <w:rPr>
                <w:rFonts w:ascii="Arial" w:hAnsi="Arial" w:cs="Arial"/>
                <w:bCs/>
                <w:sz w:val="22"/>
              </w:rPr>
              <w:t xml:space="preserve"> de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NUMPAGES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29EE3661" w14:textId="28C85E33" w:rsidR="0007726B" w:rsidRDefault="00B04397">
      <w:pPr>
        <w:rPr>
          <w:rFonts w:ascii="Arial" w:hAnsi="Arial" w:cs="Arial"/>
          <w:noProof/>
          <w:vertAlign w:val="subscript"/>
          <w:lang w:val="en-US" w:eastAsia="en-US"/>
        </w:rPr>
      </w:pPr>
      <w:r w:rsidRPr="00A70DA7">
        <w:rPr>
          <w:rFonts w:ascii="Arial" w:hAnsi="Arial" w:cs="Arial"/>
          <w:noProof/>
          <w:lang w:val="en-US" w:eastAsia="en-US"/>
        </w:rPr>
        <w:tab/>
      </w:r>
      <w:r w:rsidRPr="00A70DA7">
        <w:rPr>
          <w:rFonts w:ascii="Arial" w:hAnsi="Arial" w:cs="Arial"/>
          <w:noProof/>
          <w:lang w:val="en-US" w:eastAsia="en-US"/>
        </w:rPr>
        <w:tab/>
      </w:r>
      <w:r w:rsidRPr="00A70DA7">
        <w:rPr>
          <w:rFonts w:ascii="Arial" w:hAnsi="Arial" w:cs="Arial"/>
          <w:noProof/>
          <w:lang w:val="en-US" w:eastAsia="en-US"/>
        </w:rPr>
        <w:tab/>
      </w:r>
      <w:r w:rsidR="00E902AF" w:rsidRPr="00A70DA7">
        <w:rPr>
          <w:rFonts w:ascii="Arial" w:hAnsi="Arial" w:cs="Arial"/>
        </w:rPr>
        <w:t xml:space="preserve">         </w:t>
      </w:r>
      <w:r w:rsidR="00343CEC">
        <w:rPr>
          <w:rFonts w:ascii="Calibri" w:hAnsi="Calibri"/>
          <w:sz w:val="22"/>
          <w:szCs w:val="22"/>
          <w:lang w:val="es-CL" w:eastAsia="es-CL"/>
        </w:rPr>
        <w:pict w14:anchorId="3A109246">
          <v:shape id="_x0000_i1026" type="#_x0000_t75" style="width:396.75pt;height:57pt">
            <v:imagedata r:id="rId6" o:title=""/>
          </v:shape>
        </w:pict>
      </w:r>
    </w:p>
    <w:p w14:paraId="32A8E129" w14:textId="77777777" w:rsidR="00BD49EF" w:rsidRDefault="00BD49EF">
      <w:pPr>
        <w:rPr>
          <w:rFonts w:ascii="Arial" w:hAnsi="Arial" w:cs="Arial"/>
          <w:noProof/>
          <w:vertAlign w:val="subscript"/>
          <w:lang w:val="en-US" w:eastAsia="en-US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7"/>
        <w:gridCol w:w="6951"/>
      </w:tblGrid>
      <w:tr w:rsidR="00876E7E" w:rsidRPr="00A70DA7" w14:paraId="1E10A167" w14:textId="77777777" w:rsidTr="00C20B4A">
        <w:trPr>
          <w:jc w:val="center"/>
        </w:trPr>
        <w:tc>
          <w:tcPr>
            <w:tcW w:w="9718" w:type="dxa"/>
            <w:gridSpan w:val="2"/>
          </w:tcPr>
          <w:p w14:paraId="13D2A509" w14:textId="77777777" w:rsidR="00324B56" w:rsidRPr="00A70DA7" w:rsidRDefault="008975E3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11F428" w14:textId="71EF8220" w:rsidR="008975E3" w:rsidRPr="00B04DB0" w:rsidRDefault="00BD49EF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70347C" w:rsidRPr="0070347C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CALIBRACIÓN DE MÁQUINA DE ENSAYO UNIAXIAL, CON RANGO DE MEDICIÓN DE (1500 A 15000) </w:t>
            </w:r>
            <w:proofErr w:type="spellStart"/>
            <w:r w:rsidR="0070347C" w:rsidRPr="0070347C">
              <w:rPr>
                <w:rFonts w:ascii="Arial" w:hAnsi="Arial" w:cs="Arial"/>
                <w:b/>
                <w:sz w:val="22"/>
                <w:szCs w:val="22"/>
                <w:lang w:val="es-CL"/>
              </w:rPr>
              <w:t>kgf</w:t>
            </w:r>
            <w:proofErr w:type="spellEnd"/>
            <w:r w:rsidR="0070347C" w:rsidRPr="0070347C">
              <w:rPr>
                <w:rFonts w:ascii="Arial" w:hAnsi="Arial" w:cs="Arial"/>
                <w:b/>
                <w:sz w:val="22"/>
                <w:szCs w:val="22"/>
                <w:lang w:val="es-CL"/>
              </w:rPr>
              <w:t>, EN COMPRESIÓN</w:t>
            </w:r>
            <w:r w:rsidR="00A6184D" w:rsidRPr="00B04DB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2D06A9D" w14:textId="3D357AB5" w:rsidR="00876E7E" w:rsidRPr="00A70DA7" w:rsidRDefault="00FE3F49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 xml:space="preserve">CODIGO </w:t>
            </w:r>
            <w:r w:rsidR="00B04397" w:rsidRPr="00B04DB0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8975E3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4B56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0C2D" w:rsidRPr="00B04DB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0347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096D8D7" w14:textId="77777777" w:rsidR="008975E3" w:rsidRPr="00A70DA7" w:rsidRDefault="008975E3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94E61" w14:textId="1C3B2B3A" w:rsidR="00324B56" w:rsidRPr="00A70DA7" w:rsidRDefault="00070C2D" w:rsidP="00A6184D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Junio 2020</w:t>
            </w:r>
          </w:p>
        </w:tc>
      </w:tr>
      <w:tr w:rsidR="00876E7E" w:rsidRPr="00A70DA7" w14:paraId="3D0A4A30" w14:textId="77777777" w:rsidTr="00C20B4A">
        <w:trPr>
          <w:trHeight w:val="541"/>
          <w:jc w:val="center"/>
        </w:trPr>
        <w:tc>
          <w:tcPr>
            <w:tcW w:w="9718" w:type="dxa"/>
            <w:gridSpan w:val="2"/>
          </w:tcPr>
          <w:p w14:paraId="7F0CBA44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652B858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DATOS DEL LABORATORIO PARTICIPANTE</w:t>
            </w:r>
          </w:p>
          <w:p w14:paraId="4E76C256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</w:tc>
      </w:tr>
      <w:tr w:rsidR="00B04397" w:rsidRPr="00A70DA7" w14:paraId="112B40F0" w14:textId="77777777" w:rsidTr="00C20B4A">
        <w:trPr>
          <w:trHeight w:val="537"/>
          <w:jc w:val="center"/>
        </w:trPr>
        <w:tc>
          <w:tcPr>
            <w:tcW w:w="2767" w:type="dxa"/>
          </w:tcPr>
          <w:p w14:paraId="2752C77C" w14:textId="77777777" w:rsidR="00B04397" w:rsidRPr="00A70DA7" w:rsidRDefault="00B043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 Empresa/Laboratorio</w:t>
            </w:r>
          </w:p>
        </w:tc>
        <w:tc>
          <w:tcPr>
            <w:tcW w:w="6951" w:type="dxa"/>
          </w:tcPr>
          <w:p w14:paraId="2DBB9AB8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65C70713" w14:textId="77777777" w:rsidTr="00C20B4A">
        <w:trPr>
          <w:jc w:val="center"/>
        </w:trPr>
        <w:tc>
          <w:tcPr>
            <w:tcW w:w="2767" w:type="dxa"/>
          </w:tcPr>
          <w:p w14:paraId="43670497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7E0AE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6951" w:type="dxa"/>
          </w:tcPr>
          <w:p w14:paraId="2EE36C85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5FB9ABF" w14:textId="77777777" w:rsidTr="00C20B4A">
        <w:trPr>
          <w:jc w:val="center"/>
        </w:trPr>
        <w:tc>
          <w:tcPr>
            <w:tcW w:w="2767" w:type="dxa"/>
          </w:tcPr>
          <w:p w14:paraId="1F675F29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A7A04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6951" w:type="dxa"/>
          </w:tcPr>
          <w:p w14:paraId="1BE7C84B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5BC523B2" w14:textId="77777777" w:rsidTr="00C20B4A">
        <w:trPr>
          <w:trHeight w:val="300"/>
          <w:jc w:val="center"/>
        </w:trPr>
        <w:tc>
          <w:tcPr>
            <w:tcW w:w="2767" w:type="dxa"/>
          </w:tcPr>
          <w:p w14:paraId="406C5F63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4362E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951" w:type="dxa"/>
          </w:tcPr>
          <w:p w14:paraId="08EF34B1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B3F2551" w14:textId="77777777" w:rsidTr="00C20B4A">
        <w:trPr>
          <w:jc w:val="center"/>
        </w:trPr>
        <w:tc>
          <w:tcPr>
            <w:tcW w:w="2767" w:type="dxa"/>
          </w:tcPr>
          <w:p w14:paraId="34F742C0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C8867C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del Contacto</w:t>
            </w:r>
          </w:p>
        </w:tc>
        <w:tc>
          <w:tcPr>
            <w:tcW w:w="6951" w:type="dxa"/>
          </w:tcPr>
          <w:p w14:paraId="03DC0882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6DFC509A" w14:textId="77777777" w:rsidTr="00C20B4A">
        <w:trPr>
          <w:jc w:val="center"/>
        </w:trPr>
        <w:tc>
          <w:tcPr>
            <w:tcW w:w="2767" w:type="dxa"/>
          </w:tcPr>
          <w:p w14:paraId="30874FD8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EECE1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951" w:type="dxa"/>
          </w:tcPr>
          <w:p w14:paraId="21A264A8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A70DA7" w:rsidRPr="00A70DA7" w14:paraId="29DC5B7A" w14:textId="77777777" w:rsidTr="00A6184D">
        <w:trPr>
          <w:jc w:val="center"/>
        </w:trPr>
        <w:tc>
          <w:tcPr>
            <w:tcW w:w="9718" w:type="dxa"/>
            <w:gridSpan w:val="2"/>
            <w:vAlign w:val="bottom"/>
          </w:tcPr>
          <w:p w14:paraId="39122E0C" w14:textId="05D35819" w:rsid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Observaciones :</w:t>
            </w:r>
          </w:p>
          <w:p w14:paraId="097D6019" w14:textId="77777777" w:rsidR="00A6184D" w:rsidRPr="00A70DA7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DA7" w:rsidRPr="00A70DA7" w14:paraId="7713D0C6" w14:textId="77777777" w:rsidTr="009133CE">
        <w:trPr>
          <w:trHeight w:val="2951"/>
          <w:jc w:val="center"/>
        </w:trPr>
        <w:tc>
          <w:tcPr>
            <w:tcW w:w="9718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  <w:gridCol w:w="2692"/>
              <w:gridCol w:w="2800"/>
            </w:tblGrid>
            <w:tr w:rsidR="00A70DA7" w:rsidRPr="00A70DA7" w14:paraId="088F5B5C" w14:textId="77777777" w:rsidTr="00A70DA7">
              <w:trPr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05AE1A3C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REQUISITOS DE PARTICIPACIÓN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03312B25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Características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050D887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Otras observaciones</w:t>
                  </w:r>
                </w:p>
              </w:tc>
            </w:tr>
            <w:tr w:rsidR="009133CE" w:rsidRPr="00A70DA7" w14:paraId="73B0386B" w14:textId="77777777" w:rsidTr="009133CE">
              <w:trPr>
                <w:trHeight w:val="2658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7EB09842" w14:textId="512B92F4" w:rsidR="009133CE" w:rsidRPr="00AD7D0F" w:rsidRDefault="00100039" w:rsidP="007353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El laboratorio participante debe contar con personal y patrones acordes con el ejercicio. Pueden participar todos los organismos que así lo deseen (acreditados y no acreditados), así como también aquellos laboratorios de industrias que deseen evaluar la forma en que están llevando a cabo sus calibraciones, en la medida que cumplan con los requisitos establecidos en el presente Protocolo. La Red Nacional de Metrología no hará distinción entre laboratorios acreditados o no acreditados o, laboratorios públicos o privados.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57CE12E3" w14:textId="3DE71682" w:rsidR="009133CE" w:rsidRPr="00AD7D0F" w:rsidRDefault="00343CEC" w:rsidP="00363B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Los laboratorios deberán determinar los errores relativos de: exactitud (q), resolución (a), repetibilidad (b), de cero (f0) de la máquina de ensayos e incertidumbres correspondientes calculados en los siguientes valores nominales: 1500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3000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4500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6000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7500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9000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10500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12000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, 13500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 xml:space="preserve"> y 15000 </w:t>
                  </w:r>
                  <w:proofErr w:type="spellStart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kgf</w:t>
                  </w:r>
                  <w:proofErr w:type="spellEnd"/>
                  <w:r w:rsidRPr="00343CE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7B7727F" w14:textId="77777777" w:rsidR="009133CE" w:rsidRPr="00A70DA7" w:rsidRDefault="009133CE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71493F" w14:textId="77777777" w:rsidR="00A70DA7" w:rsidRPr="00A70DA7" w:rsidRDefault="00A70DA7" w:rsidP="008A231A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A70DA7" w:rsidRPr="00A70DA7" w14:paraId="781B86B7" w14:textId="77777777" w:rsidTr="00C20B4A">
        <w:trPr>
          <w:jc w:val="center"/>
        </w:trPr>
        <w:tc>
          <w:tcPr>
            <w:tcW w:w="9718" w:type="dxa"/>
            <w:gridSpan w:val="2"/>
          </w:tcPr>
          <w:p w14:paraId="4E3D226E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COMPROMISO DE PARTICIPACION </w:t>
            </w:r>
          </w:p>
          <w:p w14:paraId="1A5EC263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La participación no tiene costo para los laboratorios inscritos </w:t>
            </w:r>
          </w:p>
          <w:p w14:paraId="4053FD12" w14:textId="42AE4D29" w:rsidR="00A70DA7" w:rsidRPr="00A70DA7" w:rsidRDefault="00A6184D" w:rsidP="00A70DA7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Cupos disponibles para </w:t>
            </w:r>
            <w:r w:rsidR="0070347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40</w:t>
            </w:r>
            <w:r w:rsidR="00070C2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A70DA7"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participantes</w:t>
            </w:r>
          </w:p>
          <w:p w14:paraId="074384E5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y FIRMA 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_____________________________________  </w:t>
            </w:r>
            <w:r w:rsidRPr="00A70DA7">
              <w:rPr>
                <w:rFonts w:ascii="Arial" w:hAnsi="Arial" w:cs="Arial"/>
              </w:rPr>
              <w:t xml:space="preserve">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</w:t>
            </w:r>
          </w:p>
          <w:p w14:paraId="444DF392" w14:textId="52E71DA1" w:rsidR="00A70DA7" w:rsidRPr="00A70DA7" w:rsidRDefault="00A70DA7" w:rsidP="00A70DA7">
            <w:pPr>
              <w:jc w:val="both"/>
              <w:rPr>
                <w:rFonts w:ascii="Arial" w:hAnsi="Arial" w:cs="Arial"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</w:t>
            </w:r>
            <w:r w:rsidRPr="00A70DA7">
              <w:rPr>
                <w:rFonts w:ascii="Arial" w:hAnsi="Arial" w:cs="Arial"/>
                <w:sz w:val="19"/>
              </w:rPr>
              <w:t xml:space="preserve">Responsable Laboratorio                                        </w:t>
            </w:r>
            <w:r w:rsidR="00100039">
              <w:rPr>
                <w:rFonts w:ascii="Arial" w:hAnsi="Arial" w:cs="Arial"/>
                <w:sz w:val="19"/>
              </w:rPr>
              <w:t xml:space="preserve">           </w:t>
            </w:r>
            <w:r w:rsidRPr="00A70DA7">
              <w:rPr>
                <w:rFonts w:ascii="Arial" w:hAnsi="Arial" w:cs="Arial"/>
                <w:sz w:val="19"/>
              </w:rPr>
              <w:t>año / mes / día</w:t>
            </w:r>
          </w:p>
          <w:p w14:paraId="7D861295" w14:textId="77777777"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A4613A" w14:textId="352C76B9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</w:t>
            </w:r>
            <w:r w:rsidRPr="00AD7D0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D7D0F" w:rsidRPr="00AD7D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D7D0F"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00039">
              <w:rPr>
                <w:rFonts w:ascii="Arial" w:hAnsi="Arial" w:cs="Arial"/>
                <w:b/>
                <w:color w:val="FF0000"/>
                <w:sz w:val="28"/>
                <w:szCs w:val="28"/>
              </w:rPr>
              <w:t>04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 0</w:t>
            </w:r>
            <w:r w:rsidR="00100039">
              <w:rPr>
                <w:rFonts w:ascii="Arial" w:hAnsi="Arial" w:cs="Arial"/>
                <w:b/>
                <w:color w:val="FF0000"/>
                <w:sz w:val="28"/>
                <w:szCs w:val="28"/>
              </w:rPr>
              <w:t>9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/2020</w:t>
            </w:r>
            <w:r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14:paraId="7E7F6390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</w:tbl>
    <w:p w14:paraId="530C20FA" w14:textId="0D934201" w:rsidR="00876E7E" w:rsidRPr="00A70DA7" w:rsidRDefault="00876E7E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</w:p>
    <w:sectPr w:rsidR="00876E7E" w:rsidRPr="00A70DA7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26B"/>
    <w:rsid w:val="00000137"/>
    <w:rsid w:val="00016405"/>
    <w:rsid w:val="00022598"/>
    <w:rsid w:val="00034EC6"/>
    <w:rsid w:val="00070C2D"/>
    <w:rsid w:val="0007726B"/>
    <w:rsid w:val="000F7308"/>
    <w:rsid w:val="00100039"/>
    <w:rsid w:val="001033A1"/>
    <w:rsid w:val="001774B7"/>
    <w:rsid w:val="001D65C5"/>
    <w:rsid w:val="00207476"/>
    <w:rsid w:val="00285198"/>
    <w:rsid w:val="002A0F95"/>
    <w:rsid w:val="002C0E44"/>
    <w:rsid w:val="002D0DDE"/>
    <w:rsid w:val="00324B56"/>
    <w:rsid w:val="00343CEC"/>
    <w:rsid w:val="00363B3B"/>
    <w:rsid w:val="00383D95"/>
    <w:rsid w:val="003C09D8"/>
    <w:rsid w:val="003E1AC3"/>
    <w:rsid w:val="0045207E"/>
    <w:rsid w:val="0047031A"/>
    <w:rsid w:val="004A2284"/>
    <w:rsid w:val="004F4667"/>
    <w:rsid w:val="00544E9F"/>
    <w:rsid w:val="00580ED1"/>
    <w:rsid w:val="00581D57"/>
    <w:rsid w:val="00593E45"/>
    <w:rsid w:val="005E6762"/>
    <w:rsid w:val="00601E12"/>
    <w:rsid w:val="006131AB"/>
    <w:rsid w:val="00663DE9"/>
    <w:rsid w:val="0067043F"/>
    <w:rsid w:val="0070347C"/>
    <w:rsid w:val="00735332"/>
    <w:rsid w:val="007E14BA"/>
    <w:rsid w:val="007F0B86"/>
    <w:rsid w:val="0083629B"/>
    <w:rsid w:val="00844F24"/>
    <w:rsid w:val="00865DFA"/>
    <w:rsid w:val="00876E7E"/>
    <w:rsid w:val="008975E3"/>
    <w:rsid w:val="008A231A"/>
    <w:rsid w:val="00911677"/>
    <w:rsid w:val="009116FB"/>
    <w:rsid w:val="009133CE"/>
    <w:rsid w:val="00944682"/>
    <w:rsid w:val="00957849"/>
    <w:rsid w:val="00A24E4D"/>
    <w:rsid w:val="00A52DB8"/>
    <w:rsid w:val="00A6184D"/>
    <w:rsid w:val="00A70DA7"/>
    <w:rsid w:val="00A805FF"/>
    <w:rsid w:val="00AD7D0F"/>
    <w:rsid w:val="00B04397"/>
    <w:rsid w:val="00B04DB0"/>
    <w:rsid w:val="00B11D80"/>
    <w:rsid w:val="00BA6A12"/>
    <w:rsid w:val="00BD49EF"/>
    <w:rsid w:val="00C20B4A"/>
    <w:rsid w:val="00CA68D6"/>
    <w:rsid w:val="00CC40C5"/>
    <w:rsid w:val="00CD4EF8"/>
    <w:rsid w:val="00D21CAD"/>
    <w:rsid w:val="00D235D5"/>
    <w:rsid w:val="00D25CFE"/>
    <w:rsid w:val="00D76FA6"/>
    <w:rsid w:val="00DC5E49"/>
    <w:rsid w:val="00DE1C3B"/>
    <w:rsid w:val="00DF2867"/>
    <w:rsid w:val="00E046AE"/>
    <w:rsid w:val="00E14518"/>
    <w:rsid w:val="00E50903"/>
    <w:rsid w:val="00E902AF"/>
    <w:rsid w:val="00E904FC"/>
    <w:rsid w:val="00FB3B85"/>
    <w:rsid w:val="00FC641D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02CBB"/>
  <w15:chartTrackingRefBased/>
  <w15:docId w15:val="{9CEC3F94-E1DC-4CE7-9FE1-206BD84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uiPriority w:val="99"/>
    <w:rsid w:val="00AD7D0F"/>
    <w:pPr>
      <w:widowControl w:val="0"/>
      <w:autoSpaceDE w:val="0"/>
      <w:autoSpaceDN w:val="0"/>
      <w:adjustRightInd w:val="0"/>
      <w:spacing w:after="260"/>
    </w:pPr>
    <w:rPr>
      <w:rFonts w:ascii="Univers" w:hAnsi="Univers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M_Lladser</dc:creator>
  <cp:keywords/>
  <cp:lastModifiedBy>WILLIAM GUIN</cp:lastModifiedBy>
  <cp:revision>6</cp:revision>
  <cp:lastPrinted>2009-09-14T14:25:00Z</cp:lastPrinted>
  <dcterms:created xsi:type="dcterms:W3CDTF">2020-06-12T23:54:00Z</dcterms:created>
  <dcterms:modified xsi:type="dcterms:W3CDTF">2020-06-17T21:00:00Z</dcterms:modified>
</cp:coreProperties>
</file>